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2D" w:rsidRDefault="000B332D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государственный университет,</w:t>
      </w:r>
    </w:p>
    <w:p w:rsidR="00781B25" w:rsidRPr="00812BB4" w:rsidRDefault="00781B25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0"/>
        </w:rPr>
      </w:pPr>
      <w:r>
        <w:rPr>
          <w:b/>
          <w:bCs/>
          <w:caps/>
          <w:color w:val="000000"/>
        </w:rPr>
        <w:t>Иркутский областной краеведческий музей</w:t>
      </w:r>
      <w:r w:rsidR="00812BB4">
        <w:rPr>
          <w:b/>
          <w:bCs/>
          <w:caps/>
          <w:color w:val="000000"/>
        </w:rPr>
        <w:t xml:space="preserve"> </w:t>
      </w:r>
      <w:r w:rsidR="00812BB4" w:rsidRPr="00812BB4">
        <w:rPr>
          <w:b/>
          <w:bCs/>
          <w:caps/>
          <w:color w:val="000000"/>
          <w:sz w:val="20"/>
        </w:rPr>
        <w:t>им. Н. Н. Муравьева-Амурского</w:t>
      </w:r>
      <w:r w:rsidRPr="00812BB4">
        <w:rPr>
          <w:b/>
          <w:bCs/>
          <w:caps/>
          <w:color w:val="000000"/>
          <w:sz w:val="20"/>
        </w:rPr>
        <w:t>,</w:t>
      </w:r>
    </w:p>
    <w:p w:rsidR="001E1CB7" w:rsidRDefault="001E1CB7" w:rsidP="001E1C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812BB4">
        <w:rPr>
          <w:b/>
          <w:bCs/>
          <w:caps/>
          <w:color w:val="000000"/>
          <w:sz w:val="22"/>
        </w:rPr>
        <w:t>Иркутское областное ОТДЕЛЕНИЕ</w:t>
      </w:r>
      <w:r>
        <w:rPr>
          <w:b/>
          <w:bCs/>
          <w:caps/>
          <w:color w:val="000000"/>
        </w:rPr>
        <w:t xml:space="preserve"> РУССКОГО ГЕОГРАФИЧЕСКОГО ОБЩЕСТВА,</w:t>
      </w:r>
    </w:p>
    <w:p w:rsidR="00DD74AE" w:rsidRPr="00812BB4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w w:val="80"/>
        </w:rPr>
      </w:pPr>
      <w:r w:rsidRPr="00812BB4">
        <w:rPr>
          <w:b/>
          <w:bCs/>
          <w:caps/>
          <w:color w:val="000000"/>
          <w:w w:val="90"/>
          <w:sz w:val="22"/>
        </w:rPr>
        <w:t>Иркутское региональное отделение</w:t>
      </w:r>
      <w:r w:rsidRPr="00812BB4">
        <w:rPr>
          <w:b/>
          <w:bCs/>
          <w:caps/>
          <w:color w:val="000000"/>
          <w:sz w:val="22"/>
        </w:rPr>
        <w:t xml:space="preserve"> </w:t>
      </w:r>
      <w:r w:rsidRPr="00812BB4">
        <w:rPr>
          <w:b/>
          <w:bCs/>
          <w:caps/>
          <w:color w:val="000000"/>
          <w:w w:val="80"/>
        </w:rPr>
        <w:t>Российской ассоциации политической науки</w:t>
      </w:r>
      <w:r w:rsidR="00EF6A2F" w:rsidRPr="00812BB4">
        <w:rPr>
          <w:b/>
          <w:bCs/>
          <w:caps/>
          <w:color w:val="000000"/>
          <w:w w:val="80"/>
        </w:rPr>
        <w:t xml:space="preserve">, </w:t>
      </w:r>
    </w:p>
    <w:p w:rsidR="00EF6A2F" w:rsidRPr="00A45394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812BB4">
        <w:rPr>
          <w:b/>
          <w:bCs/>
          <w:caps/>
          <w:color w:val="000000"/>
          <w:w w:val="90"/>
        </w:rPr>
        <w:t>Иркутское региональное отделение</w:t>
      </w:r>
      <w:r>
        <w:rPr>
          <w:b/>
          <w:bCs/>
          <w:caps/>
          <w:color w:val="000000"/>
        </w:rPr>
        <w:t xml:space="preserve"> Российского общества политологов </w:t>
      </w:r>
    </w:p>
    <w:p w:rsidR="00A45394" w:rsidRPr="00F05213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>
        <w:rPr>
          <w:bCs/>
          <w:caps/>
          <w:color w:val="000000"/>
          <w:sz w:val="22"/>
        </w:rPr>
        <w:t xml:space="preserve"> и </w:t>
      </w:r>
      <w:r w:rsidRPr="00F05213">
        <w:rPr>
          <w:bCs/>
          <w:caps/>
          <w:color w:val="000000"/>
          <w:sz w:val="22"/>
        </w:rPr>
        <w:t xml:space="preserve">институтами со РАН </w:t>
      </w:r>
    </w:p>
    <w:p w:rsidR="00C35B48" w:rsidRDefault="00C35B48" w:rsidP="00A453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45394" w:rsidRPr="006052D4" w:rsidRDefault="00BB05CE" w:rsidP="00A453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A45394" w:rsidRPr="006052D4">
        <w:rPr>
          <w:b/>
        </w:rPr>
        <w:t>ровод</w:t>
      </w:r>
      <w:r w:rsidR="00A45394">
        <w:rPr>
          <w:b/>
        </w:rPr>
        <w:t>я</w:t>
      </w:r>
      <w:r w:rsidR="00A45394" w:rsidRPr="006052D4">
        <w:rPr>
          <w:b/>
        </w:rPr>
        <w:t>т</w:t>
      </w:r>
      <w:r w:rsidR="008C1480">
        <w:rPr>
          <w:b/>
        </w:rPr>
        <w:t xml:space="preserve"> </w:t>
      </w:r>
      <w:r w:rsidR="00994A35">
        <w:rPr>
          <w:b/>
          <w:color w:val="FF0000"/>
          <w:sz w:val="28"/>
        </w:rPr>
        <w:t>5</w:t>
      </w:r>
      <w:r w:rsidR="00A45394" w:rsidRPr="0065328E">
        <w:rPr>
          <w:b/>
          <w:color w:val="FF0000"/>
          <w:sz w:val="28"/>
        </w:rPr>
        <w:t xml:space="preserve"> апреля 20</w:t>
      </w:r>
      <w:r w:rsidR="00DA235E">
        <w:rPr>
          <w:b/>
          <w:color w:val="FF0000"/>
          <w:sz w:val="28"/>
        </w:rPr>
        <w:t>2</w:t>
      </w:r>
      <w:r w:rsidR="00994A35">
        <w:rPr>
          <w:b/>
          <w:color w:val="FF0000"/>
          <w:sz w:val="28"/>
        </w:rPr>
        <w:t>4</w:t>
      </w:r>
      <w:r w:rsidR="00A45394" w:rsidRPr="0065328E">
        <w:rPr>
          <w:b/>
          <w:color w:val="FF0000"/>
          <w:sz w:val="28"/>
        </w:rPr>
        <w:t xml:space="preserve"> года</w:t>
      </w:r>
      <w:r w:rsidR="008C1480">
        <w:rPr>
          <w:b/>
          <w:color w:val="FF0000"/>
          <w:sz w:val="28"/>
        </w:rPr>
        <w:t xml:space="preserve"> </w:t>
      </w:r>
      <w:r w:rsidR="00A45394">
        <w:rPr>
          <w:b/>
        </w:rPr>
        <w:t>в рамках</w:t>
      </w:r>
    </w:p>
    <w:p w:rsidR="00A45394" w:rsidRPr="00A45394" w:rsidRDefault="00A91CB5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proofErr w:type="gramStart"/>
      <w:r w:rsidRPr="00A91CB5">
        <w:rPr>
          <w:b/>
          <w:caps/>
          <w:color w:val="FF0000"/>
          <w:lang w:val="en-US"/>
        </w:rPr>
        <w:t>XV</w:t>
      </w:r>
      <w:r w:rsidR="0038692B">
        <w:rPr>
          <w:b/>
          <w:caps/>
          <w:color w:val="FF0000"/>
          <w:lang w:val="en-US"/>
        </w:rPr>
        <w:t>II</w:t>
      </w:r>
      <w:r w:rsidR="0038692B">
        <w:rPr>
          <w:b/>
          <w:caps/>
          <w:color w:val="FF0000"/>
        </w:rPr>
        <w:t xml:space="preserve"> </w:t>
      </w:r>
      <w:r w:rsidR="00A45394" w:rsidRPr="00A45394">
        <w:rPr>
          <w:b/>
          <w:caps/>
          <w:sz w:val="22"/>
        </w:rPr>
        <w:t xml:space="preserve"> Байкальских</w:t>
      </w:r>
      <w:proofErr w:type="gramEnd"/>
      <w:r w:rsidR="00A45394" w:rsidRPr="00A45394">
        <w:rPr>
          <w:b/>
          <w:caps/>
          <w:sz w:val="22"/>
        </w:rPr>
        <w:t xml:space="preserve"> </w:t>
      </w:r>
      <w:r>
        <w:rPr>
          <w:b/>
          <w:caps/>
          <w:sz w:val="22"/>
        </w:rPr>
        <w:t>Всероссийских</w:t>
      </w:r>
      <w:r w:rsidR="00A45394" w:rsidRPr="00A45394">
        <w:rPr>
          <w:b/>
          <w:caps/>
          <w:sz w:val="22"/>
        </w:rPr>
        <w:t xml:space="preserve"> социально-гуманитарных чтений </w:t>
      </w:r>
    </w:p>
    <w:p w:rsidR="00A45394" w:rsidRDefault="00A45394" w:rsidP="00A45394">
      <w:pPr>
        <w:ind w:left="142"/>
        <w:jc w:val="center"/>
        <w:rPr>
          <w:b/>
        </w:rPr>
      </w:pPr>
      <w:r w:rsidRPr="0010624D">
        <w:rPr>
          <w:b/>
        </w:rPr>
        <w:t>Всероссийскую научную конференцию</w:t>
      </w:r>
    </w:p>
    <w:p w:rsidR="00A354F3" w:rsidRDefault="00A354F3" w:rsidP="00A354F3">
      <w:pPr>
        <w:tabs>
          <w:tab w:val="left" w:pos="-4253"/>
        </w:tabs>
        <w:ind w:right="125"/>
        <w:jc w:val="center"/>
        <w:rPr>
          <w:b/>
          <w:color w:val="0070C0"/>
          <w:sz w:val="30"/>
          <w:szCs w:val="28"/>
        </w:rPr>
      </w:pPr>
      <w:r w:rsidRPr="00A354F3">
        <w:rPr>
          <w:b/>
          <w:color w:val="0070C0"/>
          <w:sz w:val="30"/>
          <w:szCs w:val="28"/>
        </w:rPr>
        <w:t xml:space="preserve">«Сибирь в XVII-XXI веках: история, география, </w:t>
      </w:r>
      <w:r w:rsidR="00780C43">
        <w:rPr>
          <w:b/>
          <w:color w:val="0070C0"/>
          <w:sz w:val="30"/>
          <w:szCs w:val="28"/>
        </w:rPr>
        <w:t xml:space="preserve">экология, </w:t>
      </w:r>
      <w:proofErr w:type="spellStart"/>
      <w:r w:rsidRPr="00A354F3">
        <w:rPr>
          <w:b/>
          <w:color w:val="0070C0"/>
          <w:sz w:val="30"/>
          <w:szCs w:val="28"/>
        </w:rPr>
        <w:t>музеология</w:t>
      </w:r>
      <w:proofErr w:type="spellEnd"/>
      <w:r w:rsidRPr="00A354F3">
        <w:rPr>
          <w:b/>
          <w:color w:val="0070C0"/>
          <w:sz w:val="30"/>
          <w:szCs w:val="28"/>
        </w:rPr>
        <w:t xml:space="preserve">, </w:t>
      </w:r>
    </w:p>
    <w:p w:rsidR="00A45394" w:rsidRDefault="00A354F3" w:rsidP="00A354F3">
      <w:pPr>
        <w:tabs>
          <w:tab w:val="left" w:pos="-4253"/>
        </w:tabs>
        <w:ind w:right="125"/>
        <w:jc w:val="center"/>
        <w:rPr>
          <w:b/>
          <w:color w:val="0070C0"/>
          <w:sz w:val="30"/>
          <w:szCs w:val="28"/>
        </w:rPr>
      </w:pPr>
      <w:r w:rsidRPr="00A354F3">
        <w:rPr>
          <w:b/>
          <w:color w:val="0070C0"/>
          <w:sz w:val="30"/>
          <w:szCs w:val="28"/>
        </w:rPr>
        <w:t>культурология»</w:t>
      </w:r>
      <w:r w:rsidR="00957B6D">
        <w:rPr>
          <w:b/>
          <w:color w:val="0070C0"/>
          <w:sz w:val="30"/>
          <w:szCs w:val="28"/>
        </w:rPr>
        <w:t>,</w:t>
      </w:r>
    </w:p>
    <w:p w:rsidR="00FC6845" w:rsidRPr="00812BB4" w:rsidRDefault="00D67A3A" w:rsidP="00FC684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C00000"/>
          <w:w w:val="80"/>
          <w:sz w:val="30"/>
          <w:szCs w:val="28"/>
        </w:rPr>
      </w:pPr>
      <w:r w:rsidRPr="00812BB4">
        <w:rPr>
          <w:b/>
          <w:i/>
          <w:color w:val="C00000"/>
          <w:w w:val="80"/>
          <w:sz w:val="30"/>
          <w:szCs w:val="28"/>
        </w:rPr>
        <w:t xml:space="preserve">посвященную </w:t>
      </w:r>
      <w:r w:rsidR="002B603B" w:rsidRPr="00812BB4">
        <w:rPr>
          <w:b/>
          <w:i/>
          <w:color w:val="C00000"/>
          <w:w w:val="80"/>
          <w:sz w:val="30"/>
          <w:szCs w:val="28"/>
        </w:rPr>
        <w:t xml:space="preserve">300-летию </w:t>
      </w:r>
      <w:r w:rsidR="00FC6845">
        <w:rPr>
          <w:b/>
          <w:i/>
          <w:color w:val="C00000"/>
          <w:w w:val="80"/>
          <w:sz w:val="30"/>
          <w:szCs w:val="28"/>
        </w:rPr>
        <w:t xml:space="preserve"> </w:t>
      </w:r>
      <w:r w:rsidR="00FC6845" w:rsidRPr="00FC6845">
        <w:rPr>
          <w:b/>
          <w:i/>
          <w:color w:val="C00000"/>
          <w:w w:val="80"/>
          <w:sz w:val="30"/>
          <w:szCs w:val="28"/>
        </w:rPr>
        <w:t>Российской академии наук</w:t>
      </w:r>
      <w:r w:rsidR="00FC6845">
        <w:rPr>
          <w:b/>
          <w:i/>
          <w:color w:val="C00000"/>
          <w:w w:val="80"/>
          <w:sz w:val="30"/>
          <w:szCs w:val="28"/>
        </w:rPr>
        <w:t xml:space="preserve">, </w:t>
      </w:r>
      <w:r w:rsidR="00FC6845" w:rsidRPr="00FC6845">
        <w:rPr>
          <w:b/>
          <w:i/>
          <w:color w:val="C00000"/>
          <w:w w:val="80"/>
          <w:sz w:val="30"/>
          <w:szCs w:val="28"/>
        </w:rPr>
        <w:t>75 лет со дня создания Иркутского научн</w:t>
      </w:r>
      <w:r w:rsidR="00FC6845" w:rsidRPr="00FC6845">
        <w:rPr>
          <w:b/>
          <w:i/>
          <w:color w:val="C00000"/>
          <w:w w:val="80"/>
          <w:sz w:val="30"/>
          <w:szCs w:val="28"/>
        </w:rPr>
        <w:t>о</w:t>
      </w:r>
      <w:r w:rsidR="00FC6845">
        <w:rPr>
          <w:b/>
          <w:i/>
          <w:color w:val="C00000"/>
          <w:w w:val="80"/>
          <w:sz w:val="30"/>
          <w:szCs w:val="28"/>
        </w:rPr>
        <w:t xml:space="preserve">го центра СО РАН, </w:t>
      </w:r>
      <w:r w:rsidR="00FC6845" w:rsidRPr="00FC6845">
        <w:rPr>
          <w:b/>
          <w:i/>
          <w:color w:val="C00000"/>
          <w:w w:val="80"/>
          <w:sz w:val="30"/>
          <w:szCs w:val="28"/>
        </w:rPr>
        <w:t>50-лети</w:t>
      </w:r>
      <w:r w:rsidR="00FC6845">
        <w:rPr>
          <w:b/>
          <w:i/>
          <w:color w:val="C00000"/>
          <w:w w:val="80"/>
          <w:sz w:val="30"/>
          <w:szCs w:val="28"/>
        </w:rPr>
        <w:t>ю</w:t>
      </w:r>
      <w:r w:rsidR="00FC6845" w:rsidRPr="00FC6845">
        <w:rPr>
          <w:b/>
          <w:i/>
          <w:color w:val="C00000"/>
          <w:w w:val="80"/>
          <w:sz w:val="30"/>
          <w:szCs w:val="28"/>
        </w:rPr>
        <w:t xml:space="preserve"> начала строительства БАМ</w:t>
      </w:r>
    </w:p>
    <w:p w:rsidR="00D67A3A" w:rsidRPr="00B50D0B" w:rsidRDefault="00D67A3A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A45394" w:rsidRPr="00D248DA" w:rsidRDefault="00A45394" w:rsidP="00A45394">
      <w:pPr>
        <w:pStyle w:val="a7"/>
        <w:spacing w:line="216" w:lineRule="auto"/>
        <w:ind w:firstLine="360"/>
        <w:rPr>
          <w:sz w:val="26"/>
          <w:szCs w:val="26"/>
        </w:rPr>
      </w:pPr>
      <w:r w:rsidRPr="00D248DA">
        <w:rPr>
          <w:sz w:val="26"/>
          <w:szCs w:val="26"/>
        </w:rPr>
        <w:t>Целью конференции является обмен научными взглядами, идеями и мнениями</w:t>
      </w:r>
      <w:r w:rsidR="004A7464">
        <w:rPr>
          <w:sz w:val="26"/>
          <w:szCs w:val="26"/>
        </w:rPr>
        <w:t xml:space="preserve"> по шир</w:t>
      </w:r>
      <w:r w:rsidR="004A7464">
        <w:rPr>
          <w:sz w:val="26"/>
          <w:szCs w:val="26"/>
        </w:rPr>
        <w:t>о</w:t>
      </w:r>
      <w:r w:rsidR="004A7464">
        <w:rPr>
          <w:sz w:val="26"/>
          <w:szCs w:val="26"/>
        </w:rPr>
        <w:t>кому спектру научных проблем</w:t>
      </w:r>
      <w:r w:rsidRPr="00D248DA">
        <w:rPr>
          <w:sz w:val="26"/>
          <w:szCs w:val="26"/>
        </w:rPr>
        <w:t>; стимулирование научно-исследовательской деятельности в области истории, теории и практики российских социально-экономических процессов; обмен идеями, полученными результатами исследований, выводами и предложениями между пре</w:t>
      </w:r>
      <w:r w:rsidRPr="00D248DA">
        <w:rPr>
          <w:sz w:val="26"/>
          <w:szCs w:val="26"/>
        </w:rPr>
        <w:t>д</w:t>
      </w:r>
      <w:r w:rsidRPr="00D248DA">
        <w:rPr>
          <w:sz w:val="26"/>
          <w:szCs w:val="26"/>
        </w:rPr>
        <w:t>ставителями различных научных направлений; обсуждение актуальных проблем и перспе</w:t>
      </w:r>
      <w:r w:rsidRPr="00D248DA">
        <w:rPr>
          <w:sz w:val="26"/>
          <w:szCs w:val="26"/>
        </w:rPr>
        <w:t>к</w:t>
      </w:r>
      <w:r w:rsidRPr="00D248DA">
        <w:rPr>
          <w:sz w:val="26"/>
          <w:szCs w:val="26"/>
        </w:rPr>
        <w:t>тив развития социально-гуманитарных наук и образования на современном этапе.</w:t>
      </w:r>
    </w:p>
    <w:p w:rsidR="00A45394" w:rsidRPr="00D248DA" w:rsidRDefault="00A45394" w:rsidP="00A45394">
      <w:pPr>
        <w:ind w:left="360"/>
        <w:jc w:val="both"/>
        <w:rPr>
          <w:rFonts w:ascii="Candara" w:hAnsi="Candara"/>
          <w:sz w:val="26"/>
          <w:szCs w:val="26"/>
        </w:rPr>
      </w:pPr>
    </w:p>
    <w:p w:rsidR="002F7060" w:rsidRPr="004E3FF8" w:rsidRDefault="00A45394" w:rsidP="002F7060">
      <w:pPr>
        <w:ind w:firstLine="708"/>
        <w:jc w:val="both"/>
        <w:rPr>
          <w:rStyle w:val="apple-style-span"/>
          <w:sz w:val="28"/>
          <w:szCs w:val="28"/>
        </w:rPr>
      </w:pPr>
      <w:r w:rsidRPr="00D248DA">
        <w:rPr>
          <w:sz w:val="26"/>
          <w:szCs w:val="26"/>
        </w:rPr>
        <w:t>Заявки на участие в конференции и названия докладов и сообщений принимаются о</w:t>
      </w:r>
      <w:r w:rsidRPr="00D248DA">
        <w:rPr>
          <w:sz w:val="26"/>
          <w:szCs w:val="26"/>
        </w:rPr>
        <w:t>н</w:t>
      </w:r>
      <w:r w:rsidRPr="00D248DA">
        <w:rPr>
          <w:sz w:val="26"/>
          <w:szCs w:val="26"/>
        </w:rPr>
        <w:t xml:space="preserve">лайн или лично до </w:t>
      </w:r>
      <w:r w:rsidR="00B55703">
        <w:rPr>
          <w:b/>
          <w:color w:val="FF0000"/>
          <w:sz w:val="26"/>
          <w:szCs w:val="26"/>
        </w:rPr>
        <w:t>31 марта</w:t>
      </w:r>
      <w:r w:rsidRPr="000A4A50">
        <w:rPr>
          <w:b/>
          <w:color w:val="FF0000"/>
          <w:sz w:val="26"/>
          <w:szCs w:val="26"/>
        </w:rPr>
        <w:t xml:space="preserve"> 20</w:t>
      </w:r>
      <w:r w:rsidR="000A4A50" w:rsidRPr="000A4A50">
        <w:rPr>
          <w:b/>
          <w:color w:val="FF0000"/>
          <w:sz w:val="26"/>
          <w:szCs w:val="26"/>
        </w:rPr>
        <w:t>2</w:t>
      </w:r>
      <w:r w:rsidR="00FC6845">
        <w:rPr>
          <w:b/>
          <w:color w:val="FF0000"/>
          <w:sz w:val="26"/>
          <w:szCs w:val="26"/>
        </w:rPr>
        <w:t>4</w:t>
      </w:r>
      <w:r w:rsidRPr="000A4A50">
        <w:rPr>
          <w:b/>
          <w:color w:val="FF0000"/>
          <w:sz w:val="26"/>
          <w:szCs w:val="26"/>
        </w:rPr>
        <w:t xml:space="preserve"> года</w:t>
      </w:r>
      <w:r w:rsidRPr="00D248DA">
        <w:rPr>
          <w:b/>
          <w:sz w:val="26"/>
          <w:szCs w:val="26"/>
        </w:rPr>
        <w:t xml:space="preserve">. </w:t>
      </w:r>
      <w:r w:rsidR="002F7060">
        <w:rPr>
          <w:rStyle w:val="apple-style-span"/>
          <w:sz w:val="28"/>
          <w:szCs w:val="28"/>
        </w:rPr>
        <w:t>Выступления участников конференции, одобре</w:t>
      </w:r>
      <w:r w:rsidR="002F7060">
        <w:rPr>
          <w:rStyle w:val="apple-style-span"/>
          <w:sz w:val="28"/>
          <w:szCs w:val="28"/>
        </w:rPr>
        <w:t>н</w:t>
      </w:r>
      <w:r w:rsidR="002F7060">
        <w:rPr>
          <w:rStyle w:val="apple-style-span"/>
          <w:sz w:val="28"/>
          <w:szCs w:val="28"/>
        </w:rPr>
        <w:t xml:space="preserve">ные ее оргкомитетом, </w:t>
      </w:r>
      <w:r w:rsidR="002F7060" w:rsidRPr="004E3FF8">
        <w:rPr>
          <w:rStyle w:val="apple-style-span"/>
          <w:sz w:val="28"/>
          <w:szCs w:val="28"/>
        </w:rPr>
        <w:t xml:space="preserve"> будут опубликованы </w:t>
      </w:r>
      <w:r w:rsidR="002F7060">
        <w:rPr>
          <w:rStyle w:val="apple-style-span"/>
          <w:sz w:val="26"/>
          <w:szCs w:val="26"/>
        </w:rPr>
        <w:t>(</w:t>
      </w:r>
      <w:r w:rsidR="00B55703">
        <w:rPr>
          <w:rStyle w:val="apple-style-span"/>
          <w:sz w:val="26"/>
          <w:szCs w:val="26"/>
        </w:rPr>
        <w:t xml:space="preserve">в объеме 12-22 000 </w:t>
      </w:r>
      <w:r w:rsidR="0065328E">
        <w:rPr>
          <w:rStyle w:val="apple-style-span"/>
          <w:sz w:val="26"/>
          <w:szCs w:val="26"/>
        </w:rPr>
        <w:t>знаков</w:t>
      </w:r>
      <w:r w:rsidR="002F7060">
        <w:rPr>
          <w:rStyle w:val="apple-style-span"/>
          <w:sz w:val="26"/>
          <w:szCs w:val="26"/>
        </w:rPr>
        <w:t>)</w:t>
      </w:r>
      <w:r w:rsidR="000B63CD">
        <w:rPr>
          <w:rStyle w:val="apple-style-span"/>
          <w:sz w:val="26"/>
          <w:szCs w:val="26"/>
        </w:rPr>
        <w:t xml:space="preserve"> </w:t>
      </w:r>
      <w:r w:rsidR="002F7060" w:rsidRPr="004E3FF8">
        <w:rPr>
          <w:rStyle w:val="apple-style-span"/>
          <w:sz w:val="28"/>
          <w:szCs w:val="28"/>
        </w:rPr>
        <w:t xml:space="preserve">в сборнике </w:t>
      </w:r>
      <w:r w:rsidR="002F7060" w:rsidRPr="004E3FF8">
        <w:rPr>
          <w:sz w:val="28"/>
          <w:szCs w:val="28"/>
        </w:rPr>
        <w:t>м</w:t>
      </w:r>
      <w:r w:rsidR="002F7060" w:rsidRPr="004E3FF8">
        <w:rPr>
          <w:sz w:val="28"/>
          <w:szCs w:val="28"/>
        </w:rPr>
        <w:t>а</w:t>
      </w:r>
      <w:r w:rsidR="002F7060" w:rsidRPr="004E3FF8">
        <w:rPr>
          <w:sz w:val="28"/>
          <w:szCs w:val="28"/>
        </w:rPr>
        <w:t>териалов «</w:t>
      </w:r>
      <w:r w:rsidR="00FC6845" w:rsidRPr="00FC6845">
        <w:rPr>
          <w:b/>
          <w:caps/>
          <w:color w:val="FF0000"/>
          <w:lang w:val="en-US"/>
        </w:rPr>
        <w:t>XVII</w:t>
      </w:r>
      <w:r w:rsidR="002F7060" w:rsidRPr="004E3FF8">
        <w:rPr>
          <w:sz w:val="28"/>
          <w:szCs w:val="28"/>
        </w:rPr>
        <w:t xml:space="preserve"> Байкальских  </w:t>
      </w:r>
      <w:r w:rsidR="000A4A50">
        <w:rPr>
          <w:sz w:val="28"/>
          <w:szCs w:val="28"/>
        </w:rPr>
        <w:t xml:space="preserve">всероссийских </w:t>
      </w:r>
      <w:r w:rsidR="002F7060" w:rsidRPr="004E3FF8">
        <w:rPr>
          <w:sz w:val="28"/>
          <w:szCs w:val="28"/>
        </w:rPr>
        <w:t>социально-гуманитарных чтений»</w:t>
      </w:r>
      <w:r w:rsidR="002F7060" w:rsidRPr="004E3FF8">
        <w:rPr>
          <w:rStyle w:val="apple-style-span"/>
          <w:sz w:val="28"/>
          <w:szCs w:val="28"/>
        </w:rPr>
        <w:t>.</w:t>
      </w:r>
    </w:p>
    <w:p w:rsidR="00A45394" w:rsidRPr="00D248DA" w:rsidRDefault="00A45394" w:rsidP="002F7060">
      <w:pPr>
        <w:ind w:firstLine="510"/>
        <w:jc w:val="both"/>
        <w:rPr>
          <w:sz w:val="26"/>
          <w:szCs w:val="26"/>
        </w:rPr>
      </w:pPr>
      <w:r w:rsidRPr="00D248DA">
        <w:rPr>
          <w:sz w:val="26"/>
          <w:szCs w:val="26"/>
        </w:rPr>
        <w:t>Все поступившие в срок заявки и материалы, оформленные в соответствии с требован</w:t>
      </w:r>
      <w:r w:rsidRPr="00D248DA">
        <w:rPr>
          <w:sz w:val="26"/>
          <w:szCs w:val="26"/>
        </w:rPr>
        <w:t>и</w:t>
      </w:r>
      <w:r w:rsidRPr="00D248DA">
        <w:rPr>
          <w:sz w:val="26"/>
          <w:szCs w:val="26"/>
        </w:rPr>
        <w:t xml:space="preserve">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критериями оценки и рекомендует для участия в Конференции. У каждой из представленных работ не может быть более </w:t>
      </w:r>
      <w:r w:rsidRPr="00C877C5">
        <w:rPr>
          <w:b/>
          <w:sz w:val="26"/>
          <w:szCs w:val="26"/>
        </w:rPr>
        <w:t>трёх</w:t>
      </w:r>
      <w:r w:rsidRPr="00D248DA">
        <w:rPr>
          <w:sz w:val="26"/>
          <w:szCs w:val="26"/>
        </w:rPr>
        <w:t xml:space="preserve"> авторов. Участник конференции имеет право опубликовать </w:t>
      </w:r>
      <w:r w:rsidRPr="00C877C5">
        <w:rPr>
          <w:sz w:val="26"/>
          <w:szCs w:val="26"/>
        </w:rPr>
        <w:t>только</w:t>
      </w:r>
      <w:r w:rsidRPr="00D248DA">
        <w:rPr>
          <w:b/>
          <w:sz w:val="26"/>
          <w:szCs w:val="26"/>
        </w:rPr>
        <w:t xml:space="preserve"> один</w:t>
      </w:r>
      <w:r w:rsidRPr="00D248DA">
        <w:rPr>
          <w:sz w:val="26"/>
          <w:szCs w:val="26"/>
        </w:rPr>
        <w:t xml:space="preserve"> материал (при любых форматах участия). При нарушении этого условия, оргкомитет будет в прои</w:t>
      </w:r>
      <w:r w:rsidRPr="00D248DA">
        <w:rPr>
          <w:sz w:val="26"/>
          <w:szCs w:val="26"/>
        </w:rPr>
        <w:t>з</w:t>
      </w:r>
      <w:r w:rsidRPr="00D248DA">
        <w:rPr>
          <w:sz w:val="26"/>
          <w:szCs w:val="26"/>
        </w:rPr>
        <w:t xml:space="preserve">вольном порядке исключать повторяющиеся фамилии. </w:t>
      </w:r>
    </w:p>
    <w:p w:rsidR="00127F86" w:rsidRDefault="00127F86" w:rsidP="00127F86">
      <w:pPr>
        <w:ind w:firstLine="510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Участие в конференции и сборнике – бесплатное.</w:t>
      </w:r>
    </w:p>
    <w:p w:rsidR="00660690" w:rsidRPr="00D248DA" w:rsidRDefault="00A45394" w:rsidP="00C877C5">
      <w:pPr>
        <w:ind w:firstLine="708"/>
        <w:jc w:val="both"/>
        <w:rPr>
          <w:sz w:val="26"/>
          <w:szCs w:val="26"/>
        </w:rPr>
      </w:pPr>
      <w:r w:rsidRPr="00D248DA">
        <w:rPr>
          <w:b/>
          <w:sz w:val="26"/>
          <w:szCs w:val="26"/>
        </w:rPr>
        <w:t>Место проведения конференции</w:t>
      </w:r>
      <w:r w:rsidRPr="00D248DA">
        <w:rPr>
          <w:sz w:val="26"/>
          <w:szCs w:val="26"/>
        </w:rPr>
        <w:t xml:space="preserve">: г. Иркутск, </w:t>
      </w:r>
      <w:r w:rsidR="00660690" w:rsidRPr="00D248DA">
        <w:rPr>
          <w:sz w:val="26"/>
          <w:szCs w:val="26"/>
        </w:rPr>
        <w:t xml:space="preserve">ул. К. Маркса, 2, Исторический отдел Иркутского областного краеведческого музея. </w:t>
      </w:r>
    </w:p>
    <w:p w:rsidR="00A45394" w:rsidRPr="00D248DA" w:rsidRDefault="00660690" w:rsidP="00A45394">
      <w:pPr>
        <w:tabs>
          <w:tab w:val="left" w:pos="-4111"/>
        </w:tabs>
        <w:jc w:val="both"/>
        <w:rPr>
          <w:sz w:val="26"/>
          <w:szCs w:val="26"/>
        </w:rPr>
      </w:pPr>
      <w:r w:rsidRPr="00D248DA">
        <w:rPr>
          <w:sz w:val="26"/>
          <w:szCs w:val="26"/>
        </w:rPr>
        <w:tab/>
      </w:r>
      <w:r w:rsidR="00FB6328">
        <w:rPr>
          <w:b/>
          <w:sz w:val="26"/>
          <w:szCs w:val="26"/>
        </w:rPr>
        <w:t>Регистрация</w:t>
      </w:r>
      <w:r w:rsidR="00FB6328">
        <w:rPr>
          <w:sz w:val="26"/>
          <w:szCs w:val="26"/>
        </w:rPr>
        <w:t xml:space="preserve"> участников конференции с 9 часов, начало работы с 10 часов.</w:t>
      </w:r>
    </w:p>
    <w:p w:rsidR="00FE4446" w:rsidRDefault="00FE4446" w:rsidP="00FE4446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>
        <w:rPr>
          <w:rStyle w:val="apple-style-span"/>
          <w:b/>
          <w:bCs/>
          <w:color w:val="000000"/>
          <w:sz w:val="26"/>
          <w:szCs w:val="26"/>
        </w:rPr>
        <w:t>очным</w:t>
      </w:r>
      <w:r>
        <w:rPr>
          <w:rStyle w:val="apple-style-span"/>
          <w:bCs/>
          <w:color w:val="000000"/>
          <w:sz w:val="26"/>
          <w:szCs w:val="26"/>
        </w:rPr>
        <w:t xml:space="preserve"> и дистанционным, с публикацией материалов выступлений в Сборнике материалов конференции.</w:t>
      </w:r>
    </w:p>
    <w:p w:rsidR="00A45394" w:rsidRPr="001F7489" w:rsidRDefault="00A45394" w:rsidP="00A45394">
      <w:pPr>
        <w:ind w:firstLine="510"/>
        <w:jc w:val="both"/>
        <w:rPr>
          <w:b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 w:rsidR="00394C50"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</w:t>
      </w:r>
      <w:r w:rsidRPr="001F7489">
        <w:rPr>
          <w:b/>
          <w:i/>
          <w:color w:val="000000"/>
          <w:sz w:val="26"/>
        </w:rPr>
        <w:t>н</w:t>
      </w:r>
      <w:r w:rsidRPr="001F7489">
        <w:rPr>
          <w:b/>
          <w:i/>
          <w:color w:val="000000"/>
          <w:sz w:val="26"/>
        </w:rPr>
        <w:t>дирующей стороны.</w:t>
      </w:r>
    </w:p>
    <w:p w:rsidR="00B243FA" w:rsidRPr="001F7489" w:rsidRDefault="00B243FA" w:rsidP="00B243FA">
      <w:pPr>
        <w:ind w:firstLine="510"/>
        <w:jc w:val="both"/>
        <w:rPr>
          <w:b/>
          <w:color w:val="000000"/>
          <w:sz w:val="26"/>
        </w:rPr>
      </w:pPr>
      <w:r>
        <w:rPr>
          <w:sz w:val="28"/>
          <w:szCs w:val="28"/>
        </w:rPr>
        <w:t xml:space="preserve">Сборник по итогам конференции будет размещен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научной электронной библиотеки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с размещением в Российский индекс научного цитирования (РИНЦ).</w:t>
      </w:r>
      <w:r w:rsidR="00122234" w:rsidRPr="00122234">
        <w:rPr>
          <w:sz w:val="28"/>
          <w:szCs w:val="28"/>
        </w:rPr>
        <w:t>Сборник</w:t>
      </w:r>
      <w:r w:rsidR="00122234">
        <w:rPr>
          <w:sz w:val="28"/>
          <w:szCs w:val="28"/>
        </w:rPr>
        <w:t xml:space="preserve"> материалов конференции </w:t>
      </w:r>
      <w:r w:rsidR="00122234" w:rsidRPr="00122234">
        <w:rPr>
          <w:sz w:val="28"/>
          <w:szCs w:val="28"/>
        </w:rPr>
        <w:t>публикуется в изд</w:t>
      </w:r>
      <w:r w:rsidR="00122234" w:rsidRPr="00122234">
        <w:rPr>
          <w:sz w:val="28"/>
          <w:szCs w:val="28"/>
        </w:rPr>
        <w:t>а</w:t>
      </w:r>
      <w:r w:rsidR="00122234" w:rsidRPr="00122234">
        <w:rPr>
          <w:sz w:val="28"/>
          <w:szCs w:val="28"/>
        </w:rPr>
        <w:t>тельстве Иркутского государственного университета</w:t>
      </w:r>
      <w:r w:rsidR="00122234">
        <w:rPr>
          <w:sz w:val="28"/>
          <w:szCs w:val="28"/>
        </w:rPr>
        <w:t>, ему</w:t>
      </w:r>
      <w:r w:rsidR="00122234" w:rsidRPr="00122234">
        <w:rPr>
          <w:sz w:val="28"/>
          <w:szCs w:val="28"/>
        </w:rPr>
        <w:t xml:space="preserve"> присваивается DOI и он идентифицируется через </w:t>
      </w:r>
      <w:proofErr w:type="spellStart"/>
      <w:r w:rsidR="00122234" w:rsidRPr="00122234">
        <w:rPr>
          <w:sz w:val="28"/>
          <w:szCs w:val="28"/>
        </w:rPr>
        <w:t>CrossRef</w:t>
      </w:r>
      <w:proofErr w:type="spellEnd"/>
      <w:r w:rsidR="00122234" w:rsidRPr="00122234">
        <w:rPr>
          <w:sz w:val="28"/>
          <w:szCs w:val="28"/>
        </w:rPr>
        <w:t>.</w:t>
      </w:r>
    </w:p>
    <w:p w:rsidR="000A4A50" w:rsidRPr="00CC76CC" w:rsidRDefault="000A4A50" w:rsidP="000A4A50">
      <w:pPr>
        <w:ind w:firstLine="510"/>
        <w:jc w:val="both"/>
        <w:rPr>
          <w:sz w:val="28"/>
          <w:szCs w:val="28"/>
        </w:rPr>
      </w:pPr>
      <w:r w:rsidRPr="00CC76CC">
        <w:rPr>
          <w:b/>
          <w:sz w:val="28"/>
          <w:szCs w:val="28"/>
        </w:rPr>
        <w:t xml:space="preserve">Оргкомитет конференции </w:t>
      </w:r>
      <w:r w:rsidRPr="00CC76CC">
        <w:rPr>
          <w:sz w:val="28"/>
          <w:szCs w:val="28"/>
        </w:rPr>
        <w:t xml:space="preserve">находится по адресу: 664025, г. Иркутск, </w:t>
      </w:r>
      <w:proofErr w:type="spellStart"/>
      <w:r w:rsidRPr="00CC76CC">
        <w:rPr>
          <w:sz w:val="28"/>
          <w:szCs w:val="28"/>
        </w:rPr>
        <w:t>ул.Чкалова</w:t>
      </w:r>
      <w:proofErr w:type="spellEnd"/>
      <w:r w:rsidRPr="00CC76CC">
        <w:rPr>
          <w:sz w:val="28"/>
          <w:szCs w:val="28"/>
        </w:rPr>
        <w:t xml:space="preserve"> 2, кафедра политологии, истории и регионоведения, к. </w:t>
      </w:r>
      <w:r w:rsidR="00EA140D" w:rsidRPr="00CC76CC">
        <w:rPr>
          <w:sz w:val="28"/>
          <w:szCs w:val="28"/>
        </w:rPr>
        <w:t>221</w:t>
      </w:r>
      <w:r w:rsidRPr="00CC76CC">
        <w:rPr>
          <w:sz w:val="28"/>
          <w:szCs w:val="28"/>
        </w:rPr>
        <w:t>, тел.: 8(3952)</w:t>
      </w:r>
      <w:r w:rsidR="00535A01" w:rsidRPr="00CC76CC">
        <w:rPr>
          <w:sz w:val="28"/>
          <w:szCs w:val="28"/>
        </w:rPr>
        <w:t>24-39-95</w:t>
      </w:r>
      <w:r w:rsidRPr="00CC76CC">
        <w:rPr>
          <w:sz w:val="28"/>
          <w:szCs w:val="28"/>
        </w:rPr>
        <w:t xml:space="preserve">, </w:t>
      </w:r>
      <w:r w:rsidRPr="00CC76CC">
        <w:rPr>
          <w:sz w:val="28"/>
          <w:szCs w:val="28"/>
          <w:lang w:val="en-US"/>
        </w:rPr>
        <w:t>e</w:t>
      </w:r>
      <w:r w:rsidRPr="00CC76CC">
        <w:rPr>
          <w:sz w:val="28"/>
          <w:szCs w:val="28"/>
        </w:rPr>
        <w:t>-</w:t>
      </w:r>
      <w:r w:rsidRPr="00CC76CC">
        <w:rPr>
          <w:sz w:val="28"/>
          <w:szCs w:val="28"/>
          <w:lang w:val="en-US"/>
        </w:rPr>
        <w:t>mail</w:t>
      </w:r>
      <w:r w:rsidRPr="00CC76CC">
        <w:rPr>
          <w:sz w:val="28"/>
          <w:szCs w:val="28"/>
        </w:rPr>
        <w:t xml:space="preserve">: </w:t>
      </w:r>
      <w:hyperlink r:id="rId7" w:history="1">
        <w:r w:rsidR="00CC76CC" w:rsidRPr="00CC76CC">
          <w:rPr>
            <w:rStyle w:val="a3"/>
            <w:color w:val="auto"/>
            <w:sz w:val="28"/>
            <w:szCs w:val="28"/>
          </w:rPr>
          <w:t>koip@isu.ru</w:t>
        </w:r>
      </w:hyperlink>
      <w:r w:rsidR="00CC76CC" w:rsidRPr="00CC76CC">
        <w:rPr>
          <w:sz w:val="28"/>
          <w:szCs w:val="28"/>
        </w:rPr>
        <w:t xml:space="preserve">, </w:t>
      </w:r>
      <w:r w:rsidRPr="00CC76CC">
        <w:rPr>
          <w:sz w:val="28"/>
          <w:szCs w:val="28"/>
        </w:rPr>
        <w:t xml:space="preserve">ответственный сотрудник: </w:t>
      </w:r>
      <w:proofErr w:type="spellStart"/>
      <w:r w:rsidR="00FC6845">
        <w:rPr>
          <w:sz w:val="28"/>
          <w:szCs w:val="28"/>
        </w:rPr>
        <w:t>Лунченкова</w:t>
      </w:r>
      <w:proofErr w:type="spellEnd"/>
      <w:r w:rsidR="00FC6845">
        <w:rPr>
          <w:sz w:val="28"/>
          <w:szCs w:val="28"/>
        </w:rPr>
        <w:t xml:space="preserve"> Анастасия Анатольевна</w:t>
      </w:r>
      <w:r w:rsidRPr="00CC76CC">
        <w:rPr>
          <w:sz w:val="28"/>
          <w:szCs w:val="28"/>
        </w:rPr>
        <w:t>.</w:t>
      </w:r>
    </w:p>
    <w:p w:rsidR="0018736A" w:rsidRDefault="0018736A" w:rsidP="001C2DB7">
      <w:pPr>
        <w:pStyle w:val="a7"/>
        <w:jc w:val="center"/>
        <w:rPr>
          <w:b/>
          <w:sz w:val="36"/>
          <w:szCs w:val="36"/>
        </w:rPr>
      </w:pPr>
    </w:p>
    <w:p w:rsidR="001434FA" w:rsidRDefault="001C2DB7" w:rsidP="001C2DB7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D248DA" w:rsidRDefault="001C2DB7" w:rsidP="0018736A">
      <w:pPr>
        <w:pStyle w:val="a7"/>
        <w:ind w:firstLine="284"/>
        <w:jc w:val="center"/>
      </w:pPr>
      <w:r>
        <w:t>(ОСОБЕННО СПИСКА ЛИТЕРАТУРЫ)</w:t>
      </w:r>
    </w:p>
    <w:p w:rsidR="002664B7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501AFA">
        <w:rPr>
          <w:rStyle w:val="a4"/>
        </w:rPr>
        <w:lastRenderedPageBreak/>
        <w:t xml:space="preserve">Требования к оформлению работ: </w:t>
      </w:r>
      <w:r w:rsidRPr="00501AFA">
        <w:t>6 стр.</w:t>
      </w:r>
      <w:r>
        <w:t>,</w:t>
      </w:r>
      <w:r w:rsidRPr="00501AFA">
        <w:t xml:space="preserve"> 14 кегль через 1,5 интервала, </w:t>
      </w:r>
      <w:r w:rsidRPr="00501AFA">
        <w:rPr>
          <w:rStyle w:val="a4"/>
          <w:b w:val="0"/>
        </w:rPr>
        <w:t xml:space="preserve">текст должен быть расположен на листах формата А4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proofErr w:type="spellStart"/>
      <w:r w:rsidRPr="00501AFA">
        <w:rPr>
          <w:rStyle w:val="a4"/>
          <w:b w:val="0"/>
          <w:lang w:val="en-US"/>
        </w:rPr>
        <w:t>TimesNewRoman</w:t>
      </w:r>
      <w:proofErr w:type="spellEnd"/>
      <w:r w:rsidRPr="00501AFA">
        <w:rPr>
          <w:rStyle w:val="a4"/>
          <w:b w:val="0"/>
        </w:rPr>
        <w:t>, абзацы отступа должны б</w:t>
      </w:r>
      <w:r>
        <w:rPr>
          <w:rStyle w:val="a4"/>
          <w:b w:val="0"/>
        </w:rPr>
        <w:t>ыть один</w:t>
      </w:r>
      <w:r>
        <w:rPr>
          <w:rStyle w:val="a4"/>
          <w:b w:val="0"/>
        </w:rPr>
        <w:t>а</w:t>
      </w:r>
      <w:r>
        <w:rPr>
          <w:rStyle w:val="a4"/>
          <w:b w:val="0"/>
        </w:rPr>
        <w:t>ковыми по всему тексту.</w:t>
      </w:r>
    </w:p>
    <w:p w:rsidR="00223966" w:rsidRPr="00223966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 xml:space="preserve">Оформление </w:t>
      </w:r>
      <w:proofErr w:type="spellStart"/>
      <w:r w:rsidRPr="00E74B09">
        <w:rPr>
          <w:rStyle w:val="a4"/>
        </w:rPr>
        <w:t>ссылок</w:t>
      </w:r>
      <w:r>
        <w:rPr>
          <w:rStyle w:val="a4"/>
        </w:rPr>
        <w:t>.</w:t>
      </w:r>
      <w:r w:rsidRPr="00AE4D84">
        <w:rPr>
          <w:rStyle w:val="a4"/>
          <w:b w:val="0"/>
        </w:rPr>
        <w:t>Статья</w:t>
      </w:r>
      <w:proofErr w:type="spellEnd"/>
      <w:r w:rsidRPr="00AE4D84">
        <w:rPr>
          <w:rStyle w:val="a4"/>
          <w:b w:val="0"/>
        </w:rPr>
        <w:t xml:space="preserve"> должна иметь </w:t>
      </w:r>
      <w:r>
        <w:rPr>
          <w:rStyle w:val="a4"/>
          <w:b w:val="0"/>
        </w:rPr>
        <w:t>с</w:t>
      </w:r>
      <w:r w:rsidRPr="00AE4D84">
        <w:rPr>
          <w:rStyle w:val="a4"/>
          <w:b w:val="0"/>
        </w:rPr>
        <w:t>писок</w:t>
      </w:r>
      <w:r>
        <w:rPr>
          <w:rStyle w:val="a4"/>
          <w:b w:val="0"/>
        </w:rPr>
        <w:t xml:space="preserve"> литературы</w:t>
      </w:r>
      <w:r w:rsidRPr="00AE4D84">
        <w:rPr>
          <w:rStyle w:val="a4"/>
          <w:b w:val="0"/>
        </w:rPr>
        <w:t xml:space="preserve"> на русском язык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. На каждый источник из списка обязательна ссылка в тексте. Отсутствие или недостаточность библиографич</w:t>
      </w:r>
      <w:r w:rsidRPr="00AE4D84">
        <w:rPr>
          <w:rStyle w:val="a4"/>
          <w:b w:val="0"/>
        </w:rPr>
        <w:t>е</w:t>
      </w:r>
      <w:r w:rsidRPr="00AE4D84">
        <w:rPr>
          <w:rStyle w:val="a4"/>
          <w:b w:val="0"/>
        </w:rPr>
        <w:t xml:space="preserve">ского списка может стать причиной отказа в </w:t>
      </w:r>
      <w:r>
        <w:rPr>
          <w:rStyle w:val="a4"/>
          <w:b w:val="0"/>
        </w:rPr>
        <w:t>приеме</w:t>
      </w:r>
      <w:r w:rsidRPr="00AE4D84">
        <w:rPr>
          <w:rStyle w:val="a4"/>
          <w:b w:val="0"/>
        </w:rPr>
        <w:t xml:space="preserve"> статьи</w:t>
      </w:r>
      <w:r w:rsidR="00223966">
        <w:rPr>
          <w:rStyle w:val="a4"/>
          <w:b w:val="0"/>
        </w:rPr>
        <w:t xml:space="preserve">. </w:t>
      </w:r>
      <w:r w:rsidR="00223966" w:rsidRPr="00223966">
        <w:rPr>
          <w:rStyle w:val="a4"/>
          <w:b w:val="0"/>
        </w:rPr>
        <w:t>Ссылки в тексте оформляются в квадра</w:t>
      </w:r>
      <w:r w:rsidR="00223966" w:rsidRPr="00223966">
        <w:rPr>
          <w:rStyle w:val="a4"/>
          <w:b w:val="0"/>
        </w:rPr>
        <w:t>т</w:t>
      </w:r>
      <w:r w:rsidR="00223966" w:rsidRPr="00223966">
        <w:rPr>
          <w:rStyle w:val="a4"/>
          <w:b w:val="0"/>
        </w:rPr>
        <w:t>ных скобках [2, с. 28], нумерация страниц обязательна (в правом верхнем углу), в конце статьи п</w:t>
      </w:r>
      <w:r w:rsidR="00223966" w:rsidRPr="00223966">
        <w:rPr>
          <w:rStyle w:val="a4"/>
          <w:b w:val="0"/>
        </w:rPr>
        <w:t>о</w:t>
      </w:r>
      <w:r w:rsidR="00223966" w:rsidRPr="00223966">
        <w:rPr>
          <w:rStyle w:val="a4"/>
          <w:b w:val="0"/>
        </w:rPr>
        <w:t>мещается список литературы (литература, на которую автор ссылается в тексте в алфавитном поря</w:t>
      </w:r>
      <w:r w:rsidR="00223966" w:rsidRPr="00223966">
        <w:rPr>
          <w:rStyle w:val="a4"/>
          <w:b w:val="0"/>
        </w:rPr>
        <w:t>д</w:t>
      </w:r>
      <w:r w:rsidR="00223966" w:rsidRPr="00223966">
        <w:rPr>
          <w:rStyle w:val="a4"/>
          <w:b w:val="0"/>
        </w:rPr>
        <w:t xml:space="preserve">ке) в котором все источники должны быть пронумерованы </w:t>
      </w:r>
      <w:r w:rsidR="00223966" w:rsidRPr="00223966">
        <w:rPr>
          <w:rStyle w:val="a4"/>
          <w:caps/>
        </w:rPr>
        <w:t>вручную</w:t>
      </w:r>
      <w:r w:rsidR="00223966" w:rsidRPr="00223966">
        <w:rPr>
          <w:rStyle w:val="a4"/>
          <w:b w:val="0"/>
        </w:rPr>
        <w:t xml:space="preserve"> с учетом по </w:t>
      </w:r>
      <w:r w:rsidR="004A7464" w:rsidRPr="004A7464">
        <w:rPr>
          <w:rStyle w:val="a4"/>
          <w:b w:val="0"/>
        </w:rPr>
        <w:t>ГОСТу 7.0.100-2018.</w:t>
      </w:r>
    </w:p>
    <w:p w:rsidR="002664B7" w:rsidRPr="00AE4D84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Список литературы</w:t>
      </w:r>
      <w:r w:rsidRPr="00AE4D84">
        <w:rPr>
          <w:rStyle w:val="a4"/>
          <w:b w:val="0"/>
        </w:rPr>
        <w:t xml:space="preserve"> составля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тся по алфавитному принципу. В н</w:t>
      </w:r>
      <w:r>
        <w:rPr>
          <w:rStyle w:val="a4"/>
          <w:b w:val="0"/>
        </w:rPr>
        <w:t>его</w:t>
      </w:r>
      <w:r w:rsidRPr="00AE4D84">
        <w:rPr>
          <w:rStyle w:val="a4"/>
          <w:b w:val="0"/>
        </w:rPr>
        <w:t xml:space="preserve"> должны быть включены: научные монографии и сборники научных материалов, статьи в научных периодических изданиях и научно-аналитические </w:t>
      </w:r>
      <w:proofErr w:type="spellStart"/>
      <w:r w:rsidRPr="00AE4D84">
        <w:rPr>
          <w:rStyle w:val="a4"/>
          <w:b w:val="0"/>
        </w:rPr>
        <w:t>доклады.Если</w:t>
      </w:r>
      <w:proofErr w:type="spellEnd"/>
      <w:r w:rsidRPr="00AE4D84">
        <w:rPr>
          <w:rStyle w:val="a4"/>
          <w:b w:val="0"/>
        </w:rPr>
        <w:t xml:space="preserve"> источник имеет DOI, его следует указать в конце библиограф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 xml:space="preserve">ческого </w:t>
      </w:r>
      <w:proofErr w:type="spellStart"/>
      <w:r w:rsidRPr="00AE4D84">
        <w:rPr>
          <w:rStyle w:val="a4"/>
          <w:b w:val="0"/>
        </w:rPr>
        <w:t>описания.В</w:t>
      </w:r>
      <w:proofErr w:type="spellEnd"/>
      <w:r w:rsidRPr="00AE4D84">
        <w:rPr>
          <w:rStyle w:val="a4"/>
          <w:b w:val="0"/>
        </w:rPr>
        <w:t xml:space="preserve"> списке литературы </w:t>
      </w:r>
      <w:r>
        <w:rPr>
          <w:rStyle w:val="a4"/>
          <w:b w:val="0"/>
        </w:rPr>
        <w:t>п</w:t>
      </w:r>
      <w:r w:rsidRPr="00AE4D84">
        <w:rPr>
          <w:rStyle w:val="a4"/>
          <w:b w:val="0"/>
        </w:rPr>
        <w:t>ри оформлении книг должны быть указаны фамилия и ин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>циалы авторов, год издания, название книги, место издания, название издательства, общее колич</w:t>
      </w:r>
      <w:r w:rsidRPr="00AE4D84">
        <w:rPr>
          <w:rStyle w:val="a4"/>
          <w:b w:val="0"/>
        </w:rPr>
        <w:t>е</w:t>
      </w:r>
      <w:r w:rsidRPr="00AE4D84">
        <w:rPr>
          <w:rStyle w:val="a4"/>
          <w:b w:val="0"/>
        </w:rPr>
        <w:t xml:space="preserve">ство </w:t>
      </w:r>
      <w:proofErr w:type="spellStart"/>
      <w:r w:rsidRPr="00AE4D84">
        <w:rPr>
          <w:rStyle w:val="a4"/>
          <w:b w:val="0"/>
        </w:rPr>
        <w:t>страниц.При</w:t>
      </w:r>
      <w:proofErr w:type="spellEnd"/>
      <w:r w:rsidRPr="00AE4D84">
        <w:rPr>
          <w:rStyle w:val="a4"/>
          <w:b w:val="0"/>
        </w:rPr>
        <w:t xml:space="preserve"> оформлении статей, опубликованных в научных журналах, указываются фамилия и инициалы автора, год издания, название статьи, название журнала, том и номер, диапазон страниц, для интернет-публикаций также электронный адрес </w:t>
      </w:r>
      <w:r>
        <w:rPr>
          <w:rStyle w:val="a4"/>
          <w:b w:val="0"/>
        </w:rPr>
        <w:t>и дата обращения. Д</w:t>
      </w:r>
      <w:r w:rsidRPr="00AE4D84">
        <w:rPr>
          <w:rStyle w:val="a4"/>
          <w:b w:val="0"/>
        </w:rPr>
        <w:t>ля описания статей в сбо</w:t>
      </w:r>
      <w:r w:rsidRPr="00AE4D84">
        <w:rPr>
          <w:rStyle w:val="a4"/>
          <w:b w:val="0"/>
        </w:rPr>
        <w:t>р</w:t>
      </w:r>
      <w:r w:rsidRPr="00AE4D84">
        <w:rPr>
          <w:rStyle w:val="a4"/>
          <w:b w:val="0"/>
        </w:rPr>
        <w:t>никах или работ, опубликованных в рамках продолжающихся серий, должны быть приведены: фам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>лия и инициалы автора, год издания, название статьи, сборника или серии, место издания, издател</w:t>
      </w:r>
      <w:r w:rsidRPr="00AE4D84">
        <w:rPr>
          <w:rStyle w:val="a4"/>
          <w:b w:val="0"/>
        </w:rPr>
        <w:t>ь</w:t>
      </w:r>
      <w:r w:rsidRPr="00AE4D84">
        <w:rPr>
          <w:rStyle w:val="a4"/>
          <w:b w:val="0"/>
        </w:rPr>
        <w:t>ство, диапазон страниц, для интернет-публикаций также электронный адрес и дата обращения.</w:t>
      </w:r>
    </w:p>
    <w:p w:rsidR="002664B7" w:rsidRPr="00501AFA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t xml:space="preserve">Вместе с текстом статьи обязательно предоставляется подписанный оригинал договора (прил. 1). Уровень уникальности статей не менее </w:t>
      </w:r>
      <w:r>
        <w:t>75</w:t>
      </w:r>
      <w:r w:rsidRPr="00501AFA">
        <w:t xml:space="preserve"> % (http://www.antiplagiat.ru).</w:t>
      </w:r>
    </w:p>
    <w:p w:rsidR="002664B7" w:rsidRPr="00D248DA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ФИО </w:t>
      </w:r>
      <w:proofErr w:type="spellStart"/>
      <w:r>
        <w:rPr>
          <w:b/>
          <w:color w:val="000000"/>
        </w:rPr>
        <w:t>автора</w:t>
      </w:r>
      <w:r w:rsidRPr="00D248DA">
        <w:rPr>
          <w:b/>
          <w:color w:val="000000"/>
        </w:rPr>
        <w:t>,помещены</w:t>
      </w:r>
      <w:proofErr w:type="spellEnd"/>
      <w:r w:rsidRPr="00D248DA">
        <w:rPr>
          <w:b/>
          <w:color w:val="000000"/>
        </w:rPr>
        <w:t xml:space="preserve"> заголовок статьи</w:t>
      </w:r>
      <w:r>
        <w:rPr>
          <w:b/>
          <w:color w:val="000000"/>
        </w:rPr>
        <w:t>,</w:t>
      </w:r>
      <w:r w:rsidRPr="00D248DA">
        <w:rPr>
          <w:b/>
          <w:color w:val="000000"/>
        </w:rPr>
        <w:t xml:space="preserve"> </w:t>
      </w:r>
      <w:proofErr w:type="spellStart"/>
      <w:r w:rsidRPr="00D248DA">
        <w:rPr>
          <w:b/>
          <w:color w:val="000000"/>
        </w:rPr>
        <w:t>анн</w:t>
      </w:r>
      <w:r w:rsidRPr="00D248DA">
        <w:rPr>
          <w:b/>
          <w:color w:val="000000"/>
        </w:rPr>
        <w:t>о</w:t>
      </w:r>
      <w:r w:rsidRPr="00D248DA">
        <w:rPr>
          <w:b/>
          <w:color w:val="000000"/>
        </w:rPr>
        <w:t>та</w:t>
      </w:r>
      <w:r>
        <w:rPr>
          <w:b/>
          <w:color w:val="000000"/>
        </w:rPr>
        <w:t>ция</w:t>
      </w:r>
      <w:r w:rsidRPr="00D248DA">
        <w:rPr>
          <w:b/>
          <w:color w:val="000000"/>
        </w:rPr>
        <w:t>,ключевые</w:t>
      </w:r>
      <w:proofErr w:type="spellEnd"/>
      <w:r w:rsidRPr="00D248DA">
        <w:rPr>
          <w:b/>
          <w:color w:val="000000"/>
        </w:rPr>
        <w:t xml:space="preserve"> слова</w:t>
      </w:r>
      <w:r>
        <w:rPr>
          <w:b/>
          <w:color w:val="000000"/>
        </w:rPr>
        <w:t xml:space="preserve">. </w:t>
      </w:r>
      <w:r w:rsidRPr="00D248DA">
        <w:rPr>
          <w:b/>
          <w:color w:val="000000"/>
        </w:rPr>
        <w:t xml:space="preserve">ФИО </w:t>
      </w:r>
      <w:proofErr w:type="spellStart"/>
      <w:r>
        <w:rPr>
          <w:b/>
          <w:color w:val="000000"/>
        </w:rPr>
        <w:t>автора</w:t>
      </w:r>
      <w:r w:rsidRPr="00D248DA">
        <w:rPr>
          <w:b/>
          <w:color w:val="000000"/>
        </w:rPr>
        <w:t>,заголовок</w:t>
      </w:r>
      <w:proofErr w:type="spellEnd"/>
      <w:r w:rsidRPr="00D248DA">
        <w:rPr>
          <w:b/>
          <w:color w:val="000000"/>
        </w:rPr>
        <w:t xml:space="preserve"> статьи</w:t>
      </w:r>
      <w:r>
        <w:rPr>
          <w:b/>
          <w:color w:val="000000"/>
        </w:rPr>
        <w:t>,</w:t>
      </w:r>
      <w:r w:rsidRPr="00D248DA">
        <w:rPr>
          <w:b/>
          <w:color w:val="000000"/>
        </w:rPr>
        <w:t xml:space="preserve"> </w:t>
      </w:r>
      <w:proofErr w:type="spellStart"/>
      <w:r w:rsidRPr="00D248DA">
        <w:rPr>
          <w:b/>
          <w:color w:val="000000"/>
        </w:rPr>
        <w:t>аннота</w:t>
      </w:r>
      <w:r>
        <w:rPr>
          <w:b/>
          <w:color w:val="000000"/>
        </w:rPr>
        <w:t>ция</w:t>
      </w:r>
      <w:r w:rsidRPr="00D248DA">
        <w:rPr>
          <w:b/>
          <w:color w:val="000000"/>
        </w:rPr>
        <w:t>,ключевые</w:t>
      </w:r>
      <w:proofErr w:type="spellEnd"/>
      <w:r w:rsidRPr="00D248DA">
        <w:rPr>
          <w:b/>
          <w:color w:val="000000"/>
        </w:rPr>
        <w:t xml:space="preserve"> слова дублирую</w:t>
      </w:r>
      <w:r w:rsidRPr="00D248DA">
        <w:rPr>
          <w:b/>
          <w:color w:val="000000"/>
        </w:rPr>
        <w:t>т</w:t>
      </w:r>
      <w:r w:rsidRPr="00D248DA">
        <w:rPr>
          <w:b/>
          <w:color w:val="000000"/>
        </w:rPr>
        <w:t xml:space="preserve">ся на английском языке. </w:t>
      </w:r>
    </w:p>
    <w:p w:rsidR="002664B7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2664B7" w:rsidRPr="001F7489" w:rsidRDefault="002664B7" w:rsidP="002664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D248DA" w:rsidP="00D248DA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Default="00A45394" w:rsidP="008233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 звание)</w:t>
            </w:r>
            <w:r w:rsidR="00D248DA">
              <w:rPr>
                <w:rFonts w:ascii="Arial" w:cs="Arial"/>
                <w:color w:val="000000"/>
                <w:sz w:val="26"/>
              </w:rPr>
              <w:t>(</w:t>
            </w:r>
            <w:r w:rsidR="00D248DA">
              <w:rPr>
                <w:rFonts w:ascii="Arial" w:cs="Arial"/>
                <w:color w:val="000000"/>
                <w:sz w:val="26"/>
              </w:rPr>
              <w:t>полностью</w:t>
            </w:r>
            <w:r w:rsidR="00D248DA">
              <w:rPr>
                <w:rFonts w:ascii="Arial" w:cs="Arial"/>
                <w:color w:val="000000"/>
                <w:sz w:val="26"/>
              </w:rPr>
              <w:t>)</w:t>
            </w:r>
          </w:p>
          <w:p w:rsidR="00D248DA" w:rsidRPr="001F7489" w:rsidRDefault="00D248DA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A45394" w:rsidRPr="00402EF6" w:rsidRDefault="00A45394" w:rsidP="00402EF6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A45394" w:rsidRPr="001F7489" w:rsidRDefault="00A45394" w:rsidP="00A4539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E965A9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</w:p>
    <w:p w:rsidR="00E965A9" w:rsidRPr="007C284F" w:rsidRDefault="00BF512C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региональных</w:t>
      </w:r>
      <w:r w:rsidR="00E965A9" w:rsidRPr="007C284F">
        <w:rPr>
          <w:b/>
        </w:rPr>
        <w:t xml:space="preserve"> бизнес-структур на примере Ангарска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E965A9" w:rsidRPr="00402EF6" w:rsidRDefault="00E965A9" w:rsidP="00402EF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tab/>
      </w:r>
      <w:r w:rsidRPr="009E55F6">
        <w:rPr>
          <w:b/>
          <w:bCs/>
          <w:color w:val="000000"/>
        </w:rPr>
        <w:t>Ключевые слова:</w:t>
      </w:r>
      <w:r w:rsidRPr="009E55F6">
        <w:rPr>
          <w:bCs/>
          <w:color w:val="000000"/>
        </w:rPr>
        <w:t xml:space="preserve"> ..., ..., ...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  <w:r>
        <w:rPr>
          <w:bCs/>
          <w:color w:val="000000"/>
        </w:rPr>
        <w:t xml:space="preserve">Текст... 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A140D" w:rsidRPr="009E55F6" w:rsidRDefault="00EA140D" w:rsidP="00EA14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t>Список литературы</w:t>
      </w:r>
      <w:r>
        <w:rPr>
          <w:b/>
          <w:bCs/>
          <w:color w:val="000000"/>
        </w:rPr>
        <w:t xml:space="preserve"> (по алфавиту)</w:t>
      </w:r>
    </w:p>
    <w:p w:rsidR="00EA140D" w:rsidRDefault="00EA140D" w:rsidP="00EA140D">
      <w:pPr>
        <w:pStyle w:val="af3"/>
        <w:spacing w:before="0" w:beforeAutospacing="0" w:after="0" w:afterAutospacing="0"/>
        <w:jc w:val="both"/>
      </w:pPr>
      <w:r>
        <w:t xml:space="preserve">1. Астахова Е. В. Высшее образование на рубеже веков // Полемика : электронный журнал. 2000. </w:t>
      </w:r>
      <w:proofErr w:type="spellStart"/>
      <w:r>
        <w:t>Вып</w:t>
      </w:r>
      <w:proofErr w:type="spellEnd"/>
      <w:r>
        <w:t>. 7. URL: http://www.irex.ru/press/pub/polemika/07/ast (дата обращения: 04.10.2016).</w:t>
      </w:r>
    </w:p>
    <w:p w:rsidR="00EA140D" w:rsidRDefault="00EA140D" w:rsidP="00EA140D">
      <w:pPr>
        <w:pStyle w:val="af3"/>
        <w:spacing w:before="0" w:beforeAutospacing="0" w:after="0" w:afterAutospacing="0"/>
        <w:jc w:val="both"/>
      </w:pPr>
      <w:r>
        <w:t>2. Бурлацкий Ф. М., Галкин А. А. Современный Левиафан: очерки политической социологии. М. : Политиздат, 1985. 384 с.</w:t>
      </w:r>
    </w:p>
    <w:p w:rsidR="00EA140D" w:rsidRPr="008A0789" w:rsidRDefault="00EA140D" w:rsidP="00EA140D">
      <w:pPr>
        <w:pStyle w:val="af3"/>
        <w:spacing w:before="0" w:beforeAutospacing="0" w:after="0" w:afterAutospacing="0"/>
        <w:jc w:val="both"/>
        <w:rPr>
          <w:lang w:val="en-US"/>
        </w:rPr>
      </w:pPr>
      <w:r>
        <w:t xml:space="preserve">3.Молодежь планеты: глобальная ситуация в </w:t>
      </w:r>
      <w:r w:rsidR="00191E17">
        <w:t>19</w:t>
      </w:r>
      <w:r>
        <w:t>90-х годах, тенденции и перспективы / И. М. Ильи</w:t>
      </w:r>
      <w:r>
        <w:t>н</w:t>
      </w:r>
      <w:r>
        <w:t xml:space="preserve">ский </w:t>
      </w:r>
      <w:r w:rsidR="006A3070" w:rsidRPr="00380686">
        <w:t>[</w:t>
      </w:r>
      <w:r>
        <w:t>и др.</w:t>
      </w:r>
      <w:r w:rsidR="006A3070" w:rsidRPr="00380686">
        <w:t>]</w:t>
      </w:r>
      <w:r>
        <w:t>. М</w:t>
      </w:r>
      <w:r w:rsidRPr="008A0789">
        <w:rPr>
          <w:lang w:val="en-US"/>
        </w:rPr>
        <w:t>. :</w:t>
      </w:r>
      <w:r>
        <w:t>Ин</w:t>
      </w:r>
      <w:r w:rsidRPr="008A0789">
        <w:rPr>
          <w:lang w:val="en-US"/>
        </w:rPr>
        <w:t>-</w:t>
      </w:r>
      <w:proofErr w:type="spellStart"/>
      <w:r>
        <w:t>тмолодежи</w:t>
      </w:r>
      <w:proofErr w:type="spellEnd"/>
      <w:r w:rsidRPr="008A0789">
        <w:rPr>
          <w:lang w:val="en-US"/>
        </w:rPr>
        <w:t xml:space="preserve">, 1999. 324 </w:t>
      </w:r>
      <w:r>
        <w:t>с</w:t>
      </w:r>
      <w:r w:rsidRPr="008A0789">
        <w:rPr>
          <w:lang w:val="en-US"/>
        </w:rPr>
        <w:t>.</w:t>
      </w:r>
    </w:p>
    <w:p w:rsidR="00A40FEF" w:rsidRPr="008A0789" w:rsidRDefault="00A40FEF" w:rsidP="00E965A9">
      <w:pPr>
        <w:pStyle w:val="af3"/>
        <w:spacing w:before="0" w:beforeAutospacing="0" w:after="0" w:afterAutospacing="0"/>
        <w:jc w:val="both"/>
        <w:rPr>
          <w:lang w:val="en-US"/>
        </w:rPr>
      </w:pPr>
    </w:p>
    <w:p w:rsidR="00380686" w:rsidRPr="00E965A9" w:rsidRDefault="00380686" w:rsidP="00380686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t>Aspects of Development of Large-Scale National Business Enterprises in the Case of Angarsk</w:t>
      </w:r>
    </w:p>
    <w:p w:rsidR="00380686" w:rsidRDefault="00380686" w:rsidP="00380686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proofErr w:type="spellStart"/>
      <w:r>
        <w:rPr>
          <w:lang w:val="en-US"/>
        </w:rPr>
        <w:t>Sidorov</w:t>
      </w:r>
      <w:proofErr w:type="spellEnd"/>
    </w:p>
    <w:p w:rsidR="00380686" w:rsidRPr="00E233B0" w:rsidRDefault="00380686" w:rsidP="00380686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380686" w:rsidRDefault="00380686" w:rsidP="00380686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Angarsk </w:t>
      </w:r>
      <w:r w:rsidRPr="007504A6">
        <w:rPr>
          <w:lang w:val="en-US"/>
        </w:rPr>
        <w:t>...</w:t>
      </w:r>
      <w:r w:rsidRPr="007C284F">
        <w:rPr>
          <w:lang w:val="en-US"/>
        </w:rPr>
        <w:t>.</w:t>
      </w:r>
    </w:p>
    <w:p w:rsidR="00380686" w:rsidRPr="00E965A9" w:rsidRDefault="00380686" w:rsidP="00380686">
      <w:pPr>
        <w:ind w:firstLine="510"/>
        <w:rPr>
          <w:lang w:val="en-US"/>
        </w:rPr>
      </w:pPr>
      <w:proofErr w:type="spellStart"/>
      <w:r w:rsidRPr="007504A6">
        <w:rPr>
          <w:b/>
          <w:lang w:val="en-US"/>
        </w:rPr>
        <w:lastRenderedPageBreak/>
        <w:t>Keywords</w:t>
      </w:r>
      <w:r w:rsidRPr="00B61ED1">
        <w:rPr>
          <w:b/>
          <w:lang w:val="en-US"/>
        </w:rPr>
        <w:t>:</w:t>
      </w:r>
      <w:r w:rsidRPr="007C284F">
        <w:rPr>
          <w:lang w:val="en-US"/>
        </w:rPr>
        <w:t>Angarsk</w:t>
      </w:r>
      <w:proofErr w:type="spellEnd"/>
      <w:r w:rsidRPr="007C284F">
        <w:rPr>
          <w:lang w:val="en-US"/>
        </w:rPr>
        <w:t>, township-forming enterprise, enterprise, plant, city.</w:t>
      </w:r>
    </w:p>
    <w:p w:rsidR="00380686" w:rsidRPr="00BB7767" w:rsidRDefault="00380686" w:rsidP="00380686">
      <w:pPr>
        <w:jc w:val="both"/>
        <w:rPr>
          <w:b/>
          <w:lang w:val="en-US"/>
        </w:rPr>
      </w:pPr>
    </w:p>
    <w:p w:rsidR="00380686" w:rsidRPr="002C596B" w:rsidRDefault="00380686" w:rsidP="00380686">
      <w:pPr>
        <w:jc w:val="both"/>
      </w:pPr>
      <w:r w:rsidRPr="002C596B">
        <w:rPr>
          <w:b/>
        </w:rPr>
        <w:t>Сидоров Иван Петрович</w:t>
      </w:r>
      <w:r w:rsidRPr="002C596B">
        <w:t xml:space="preserve"> – кандидат исторических наук, старший преподаватель, кафедра полит</w:t>
      </w:r>
      <w:r w:rsidRPr="002C596B">
        <w:t>о</w:t>
      </w:r>
      <w:r w:rsidRPr="002C596B">
        <w:t>логии, истории и регионоведения, исторический факультет, Иркутский государственный универс</w:t>
      </w:r>
      <w:r w:rsidRPr="002C596B">
        <w:t>и</w:t>
      </w:r>
      <w:r w:rsidRPr="002C596B">
        <w:t xml:space="preserve">тет, </w:t>
      </w:r>
      <w:r w:rsidR="002C596B" w:rsidRPr="002C596B">
        <w:t>г. Иркутск, Россия</w:t>
      </w:r>
      <w:r w:rsidRPr="002C596B">
        <w:t xml:space="preserve">, </w:t>
      </w:r>
      <w:r w:rsidRPr="002C596B">
        <w:rPr>
          <w:lang w:val="en-US"/>
        </w:rPr>
        <w:t>e</w:t>
      </w:r>
      <w:r w:rsidRPr="002C596B">
        <w:t>-</w:t>
      </w:r>
      <w:r w:rsidRPr="002C596B">
        <w:rPr>
          <w:lang w:val="en-US"/>
        </w:rPr>
        <w:t>mail</w:t>
      </w:r>
      <w:r w:rsidRPr="002C596B">
        <w:t xml:space="preserve">: </w:t>
      </w:r>
      <w:hyperlink r:id="rId8" w:history="1">
        <w:r w:rsidR="002C596B" w:rsidRPr="002C596B">
          <w:rPr>
            <w:rStyle w:val="a3"/>
            <w:color w:val="auto"/>
            <w:lang w:val="en-US"/>
          </w:rPr>
          <w:t>Aaaak</w:t>
        </w:r>
        <w:r w:rsidR="002C596B" w:rsidRPr="002C596B">
          <w:rPr>
            <w:rStyle w:val="a3"/>
            <w:color w:val="auto"/>
          </w:rPr>
          <w:t>@</w:t>
        </w:r>
        <w:r w:rsidR="002C596B" w:rsidRPr="002C596B">
          <w:rPr>
            <w:rStyle w:val="a3"/>
            <w:color w:val="auto"/>
            <w:lang w:val="en-US"/>
          </w:rPr>
          <w:t>yandex</w:t>
        </w:r>
        <w:r w:rsidR="002C596B" w:rsidRPr="002C596B">
          <w:rPr>
            <w:rStyle w:val="a3"/>
            <w:color w:val="auto"/>
          </w:rPr>
          <w:t>.</w:t>
        </w:r>
        <w:r w:rsidR="002C596B" w:rsidRPr="002C596B">
          <w:rPr>
            <w:rStyle w:val="a3"/>
            <w:color w:val="auto"/>
            <w:lang w:val="en-US"/>
          </w:rPr>
          <w:t>ru</w:t>
        </w:r>
      </w:hyperlink>
      <w:r w:rsidR="002C596B" w:rsidRPr="002C596B">
        <w:t xml:space="preserve"> </w:t>
      </w:r>
      <w:hyperlink r:id="rId9" w:history="1">
        <w:r w:rsidR="002C596B" w:rsidRPr="002C596B">
          <w:rPr>
            <w:rStyle w:val="a3"/>
            <w:color w:val="auto"/>
          </w:rPr>
          <w:t>https://orcid.org/0000-0002-9320-519X</w:t>
        </w:r>
      </w:hyperlink>
    </w:p>
    <w:p w:rsidR="002C596B" w:rsidRPr="00AF3A02" w:rsidRDefault="002C596B" w:rsidP="002C596B">
      <w:pPr>
        <w:jc w:val="both"/>
        <w:rPr>
          <w:b/>
        </w:rPr>
      </w:pPr>
    </w:p>
    <w:p w:rsidR="002C596B" w:rsidRPr="002C596B" w:rsidRDefault="00380686" w:rsidP="002C596B">
      <w:pPr>
        <w:jc w:val="both"/>
        <w:rPr>
          <w:lang w:val="en-US"/>
        </w:rPr>
      </w:pPr>
      <w:proofErr w:type="spellStart"/>
      <w:r w:rsidRPr="002C596B">
        <w:rPr>
          <w:b/>
          <w:lang w:val="en-US"/>
        </w:rPr>
        <w:t>Sidorov</w:t>
      </w:r>
      <w:proofErr w:type="spellEnd"/>
      <w:r w:rsidRPr="002C596B">
        <w:rPr>
          <w:b/>
          <w:lang w:val="en-US"/>
        </w:rPr>
        <w:t xml:space="preserve"> Ivan </w:t>
      </w:r>
      <w:proofErr w:type="spellStart"/>
      <w:r w:rsidRPr="002C596B">
        <w:rPr>
          <w:b/>
          <w:lang w:val="en-US"/>
        </w:rPr>
        <w:t>Peyrovich</w:t>
      </w:r>
      <w:proofErr w:type="spellEnd"/>
      <w:r w:rsidRPr="002C596B">
        <w:rPr>
          <w:lang w:val="en-US"/>
        </w:rPr>
        <w:t xml:space="preserve">– Candidate of Sciences (History), Senior Lecturer, Sub-department of Political Sciences, History and Region Studies, Department of History, </w:t>
      </w:r>
      <w:r w:rsidR="002C596B" w:rsidRPr="002C596B">
        <w:rPr>
          <w:szCs w:val="28"/>
          <w:lang w:val="en-US"/>
        </w:rPr>
        <w:t xml:space="preserve">Irkutsk  State  University, Irkutsk, Russian Federation, e-mail: </w:t>
      </w:r>
      <w:r w:rsidR="000867F0">
        <w:fldChar w:fldCharType="begin"/>
      </w:r>
      <w:r w:rsidR="000867F0" w:rsidRPr="000867F0">
        <w:rPr>
          <w:lang w:val="en-US"/>
        </w:rPr>
        <w:instrText xml:space="preserve"> HYPERLINK "mailto:Aaaak@yandex.ru" </w:instrText>
      </w:r>
      <w:r w:rsidR="000867F0">
        <w:fldChar w:fldCharType="separate"/>
      </w:r>
      <w:r w:rsidR="002C596B" w:rsidRPr="002C596B">
        <w:rPr>
          <w:rStyle w:val="a3"/>
          <w:color w:val="auto"/>
          <w:lang w:val="en-US"/>
        </w:rPr>
        <w:t>Aaaak@yandex.ru</w:t>
      </w:r>
      <w:r w:rsidR="000867F0">
        <w:rPr>
          <w:rStyle w:val="a3"/>
          <w:color w:val="auto"/>
          <w:lang w:val="en-US"/>
        </w:rPr>
        <w:fldChar w:fldCharType="end"/>
      </w:r>
      <w:r w:rsidR="002C596B" w:rsidRPr="002C596B">
        <w:rPr>
          <w:lang w:val="en-US"/>
        </w:rPr>
        <w:t xml:space="preserve"> </w:t>
      </w:r>
      <w:r w:rsidR="002C596B" w:rsidRPr="002C596B">
        <w:rPr>
          <w:szCs w:val="28"/>
          <w:lang w:val="en-US"/>
        </w:rPr>
        <w:t>https://orcid.org/0000-0002-9320-519X</w:t>
      </w:r>
    </w:p>
    <w:p w:rsidR="00A45394" w:rsidRPr="003E2C8B" w:rsidRDefault="00A45394" w:rsidP="00402EF6">
      <w:pPr>
        <w:jc w:val="both"/>
        <w:rPr>
          <w:rStyle w:val="apple-style-span"/>
          <w:bCs/>
          <w:color w:val="000000"/>
          <w:sz w:val="28"/>
          <w:szCs w:val="28"/>
          <w:lang w:val="en-US"/>
        </w:rPr>
      </w:pPr>
    </w:p>
    <w:p w:rsidR="002C596B" w:rsidRPr="002C596B" w:rsidRDefault="002C596B" w:rsidP="002C596B">
      <w:pPr>
        <w:jc w:val="right"/>
        <w:rPr>
          <w:sz w:val="28"/>
          <w:szCs w:val="28"/>
          <w:lang w:val="en-US"/>
        </w:rPr>
      </w:pPr>
      <w:r w:rsidRPr="002C596B">
        <w:rPr>
          <w:szCs w:val="28"/>
          <w:lang w:val="en-US"/>
        </w:rPr>
        <w:t xml:space="preserve"> </w:t>
      </w:r>
    </w:p>
    <w:p w:rsidR="00AE5E7E" w:rsidRPr="002C596B" w:rsidRDefault="00AE5E7E" w:rsidP="002C596B">
      <w:pPr>
        <w:jc w:val="right"/>
        <w:rPr>
          <w:sz w:val="26"/>
          <w:szCs w:val="28"/>
        </w:rPr>
      </w:pPr>
      <w:r w:rsidRPr="00753443">
        <w:rPr>
          <w:sz w:val="26"/>
          <w:szCs w:val="28"/>
        </w:rPr>
        <w:t>Приложение</w:t>
      </w:r>
      <w:r w:rsidRPr="002C596B">
        <w:rPr>
          <w:sz w:val="26"/>
          <w:szCs w:val="28"/>
        </w:rPr>
        <w:t xml:space="preserve"> 1</w:t>
      </w:r>
    </w:p>
    <w:p w:rsidR="00875FF2" w:rsidRPr="002C596B" w:rsidRDefault="00875FF2" w:rsidP="00AE5E7E">
      <w:pPr>
        <w:jc w:val="right"/>
        <w:rPr>
          <w:sz w:val="26"/>
          <w:szCs w:val="28"/>
        </w:rPr>
      </w:pPr>
    </w:p>
    <w:p w:rsidR="00506F72" w:rsidRPr="00753443" w:rsidRDefault="00506F72" w:rsidP="00506F72">
      <w:pPr>
        <w:pStyle w:val="1"/>
        <w:jc w:val="center"/>
        <w:rPr>
          <w:color w:val="000000"/>
          <w:sz w:val="22"/>
          <w:szCs w:val="24"/>
        </w:rPr>
      </w:pPr>
      <w:r w:rsidRPr="002C596B">
        <w:rPr>
          <w:color w:val="000000"/>
          <w:sz w:val="22"/>
          <w:szCs w:val="24"/>
        </w:rPr>
        <w:t xml:space="preserve">                                                                   </w:t>
      </w:r>
      <w:r w:rsidRPr="00753443">
        <w:rPr>
          <w:color w:val="000000"/>
          <w:sz w:val="22"/>
          <w:szCs w:val="24"/>
        </w:rPr>
        <w:t>Лицензионный договор № _______</w:t>
      </w:r>
      <w:r w:rsidRPr="00753443">
        <w:rPr>
          <w:color w:val="000000"/>
          <w:sz w:val="22"/>
          <w:szCs w:val="24"/>
        </w:rPr>
        <w:br/>
        <w:t xml:space="preserve">                                    о предоставлении права использования Произведения</w:t>
      </w:r>
      <w:r w:rsidRPr="00753443">
        <w:rPr>
          <w:color w:val="000000"/>
          <w:sz w:val="22"/>
          <w:szCs w:val="24"/>
        </w:rPr>
        <w:br/>
        <w:t xml:space="preserve">                          на неисключительной основе</w:t>
      </w:r>
      <w:r w:rsidRPr="00753443">
        <w:rPr>
          <w:color w:val="000000"/>
          <w:sz w:val="22"/>
          <w:szCs w:val="24"/>
        </w:rPr>
        <w:br/>
        <w:t xml:space="preserve">                                 (НЕИСКЛЮЧИТЕЛЬНАЯ ЛИЦЕНЗИЯ)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г. Иркутск                                                                                                        «____»________ 202</w:t>
      </w:r>
      <w:r w:rsidR="00FC6845">
        <w:rPr>
          <w:color w:val="000000"/>
          <w:sz w:val="20"/>
          <w:szCs w:val="22"/>
        </w:rPr>
        <w:t>4</w:t>
      </w:r>
      <w:r w:rsidRPr="00753443">
        <w:rPr>
          <w:color w:val="000000"/>
          <w:sz w:val="20"/>
          <w:szCs w:val="22"/>
        </w:rPr>
        <w:t xml:space="preserve"> г.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Автор ____________________________________________________________________________,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                                                      (фамилия, имя, отчество)</w:t>
      </w:r>
    </w:p>
    <w:p w:rsidR="002A2E74" w:rsidRPr="00E4436F" w:rsidRDefault="002A2E74" w:rsidP="002A2E74">
      <w:pPr>
        <w:jc w:val="both"/>
        <w:rPr>
          <w:color w:val="000000"/>
          <w:sz w:val="20"/>
          <w:szCs w:val="22"/>
        </w:rPr>
      </w:pPr>
      <w:r w:rsidRPr="00E4436F">
        <w:rPr>
          <w:color w:val="000000"/>
          <w:sz w:val="20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15.12.2023 г. № Д/01-07-51, с другой стороны, а вместе именуемые «Стороны», заключили настоящий договор о нижеследующем:</w:t>
      </w:r>
    </w:p>
    <w:p w:rsidR="002A2E74" w:rsidRPr="00753443" w:rsidRDefault="002A2E74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1. Предмет договора.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1.1. Лицензиар безвозмездно предоставляет Лицензиату неисключительную лицензию на использование след</w:t>
      </w:r>
      <w:r w:rsidRPr="00753443">
        <w:rPr>
          <w:color w:val="000000"/>
          <w:sz w:val="20"/>
          <w:szCs w:val="22"/>
        </w:rPr>
        <w:t>у</w:t>
      </w:r>
      <w:r w:rsidRPr="00753443">
        <w:rPr>
          <w:color w:val="000000"/>
          <w:sz w:val="20"/>
          <w:szCs w:val="22"/>
        </w:rPr>
        <w:t>ющего произведения: 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________________________________________________________________________________________,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именуемое в дальнейшем «Произведение». 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1.2. Лицензиар предоставляет Лицензиату право использовать произведение всеми способами, предусмотренн</w:t>
      </w:r>
      <w:r w:rsidRPr="00753443">
        <w:rPr>
          <w:color w:val="000000"/>
          <w:sz w:val="20"/>
          <w:szCs w:val="22"/>
        </w:rPr>
        <w:t>ы</w:t>
      </w:r>
      <w:r w:rsidRPr="00753443">
        <w:rPr>
          <w:color w:val="000000"/>
          <w:sz w:val="20"/>
          <w:szCs w:val="22"/>
        </w:rPr>
        <w:t xml:space="preserve">ми </w:t>
      </w:r>
      <w:hyperlink r:id="rId10" w:history="1">
        <w:r w:rsidRPr="00753443">
          <w:rPr>
            <w:rStyle w:val="af4"/>
            <w:color w:val="000000"/>
            <w:sz w:val="20"/>
            <w:szCs w:val="22"/>
          </w:rPr>
          <w:t>законодательством</w:t>
        </w:r>
      </w:hyperlink>
      <w:r w:rsidRPr="00753443">
        <w:rPr>
          <w:color w:val="000000"/>
          <w:sz w:val="20"/>
          <w:szCs w:val="22"/>
        </w:rPr>
        <w:t xml:space="preserve"> Российской Федерации об авторском праве, в том числе: воспроизведение (без ограничения т</w:t>
      </w:r>
      <w:r w:rsidRPr="00753443">
        <w:rPr>
          <w:color w:val="000000"/>
          <w:sz w:val="20"/>
          <w:szCs w:val="22"/>
        </w:rPr>
        <w:t>и</w:t>
      </w:r>
      <w:r w:rsidRPr="00753443">
        <w:rPr>
          <w:color w:val="000000"/>
          <w:sz w:val="20"/>
          <w:szCs w:val="22"/>
        </w:rPr>
        <w:t>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</w:t>
      </w:r>
      <w:r w:rsidRPr="00753443">
        <w:rPr>
          <w:color w:val="000000"/>
          <w:sz w:val="20"/>
          <w:szCs w:val="22"/>
        </w:rPr>
        <w:t>б</w:t>
      </w:r>
      <w:r w:rsidRPr="00753443">
        <w:rPr>
          <w:color w:val="000000"/>
          <w:sz w:val="20"/>
          <w:szCs w:val="22"/>
        </w:rPr>
        <w:t>щего сведения, включая использование в открытых и закрытых сетях; включение в базы данных и мультимедийную пр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>дукцию; регистрацию товарных зна</w:t>
      </w:r>
      <w:bookmarkStart w:id="0" w:name="_GoBack"/>
      <w:bookmarkEnd w:id="0"/>
      <w:r w:rsidRPr="00753443">
        <w:rPr>
          <w:color w:val="000000"/>
          <w:sz w:val="20"/>
          <w:szCs w:val="22"/>
        </w:rPr>
        <w:t>ков.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1.4. Права использования произведения предоставляются Лицензиату с сохранением за Лицензиаром права выд</w:t>
      </w:r>
      <w:r w:rsidRPr="00753443">
        <w:rPr>
          <w:color w:val="000000"/>
          <w:sz w:val="20"/>
          <w:szCs w:val="22"/>
        </w:rPr>
        <w:t>а</w:t>
      </w:r>
      <w:r w:rsidRPr="00753443">
        <w:rPr>
          <w:color w:val="000000"/>
          <w:sz w:val="20"/>
          <w:szCs w:val="22"/>
        </w:rPr>
        <w:t>чи лицензий другим лицам.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 xml:space="preserve">1.5. Неисключительная лицензия предоставляется Лицензиату с правом </w:t>
      </w:r>
      <w:proofErr w:type="spellStart"/>
      <w:r w:rsidRPr="00753443">
        <w:rPr>
          <w:color w:val="000000"/>
          <w:sz w:val="20"/>
          <w:szCs w:val="22"/>
        </w:rPr>
        <w:t>сублицензирования</w:t>
      </w:r>
      <w:proofErr w:type="spellEnd"/>
      <w:r w:rsidRPr="00753443">
        <w:rPr>
          <w:color w:val="000000"/>
          <w:sz w:val="20"/>
          <w:szCs w:val="22"/>
        </w:rPr>
        <w:t xml:space="preserve"> и дальнейшей пер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дачи полученных прав, полностью или частично, любым лицам без получения дополнительного согласия.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2. Гарантии Сторон.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2.1. Лицензиар</w:t>
      </w:r>
      <w:r w:rsidR="00D67A3A">
        <w:rPr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</w:t>
      </w:r>
      <w:r w:rsidRPr="00753443">
        <w:rPr>
          <w:color w:val="000000"/>
          <w:sz w:val="20"/>
          <w:szCs w:val="22"/>
        </w:rPr>
        <w:t>ь</w:t>
      </w:r>
      <w:r w:rsidRPr="00753443">
        <w:rPr>
          <w:color w:val="000000"/>
          <w:sz w:val="20"/>
          <w:szCs w:val="22"/>
        </w:rPr>
        <w:t>нейшем какие-либо договоры, противоречащие настоящему Договору или делающие невозможным его выполнение.</w:t>
      </w:r>
    </w:p>
    <w:p w:rsidR="00506F72" w:rsidRPr="00753443" w:rsidRDefault="00506F72" w:rsidP="00506F72">
      <w:pPr>
        <w:ind w:firstLine="424"/>
        <w:jc w:val="both"/>
        <w:rPr>
          <w:noProof/>
          <w:color w:val="000000"/>
          <w:sz w:val="20"/>
          <w:szCs w:val="22"/>
        </w:rPr>
      </w:pPr>
      <w:r w:rsidRPr="00753443">
        <w:rPr>
          <w:noProof/>
          <w:color w:val="000000"/>
          <w:sz w:val="20"/>
          <w:szCs w:val="22"/>
        </w:rPr>
        <w:t xml:space="preserve">2.2. </w:t>
      </w:r>
      <w:r w:rsidRPr="00753443">
        <w:rPr>
          <w:color w:val="000000"/>
          <w:sz w:val="20"/>
          <w:szCs w:val="22"/>
        </w:rPr>
        <w:t>Лицензиат</w:t>
      </w:r>
      <w:r w:rsidR="00D67A3A">
        <w:rPr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г</w:t>
      </w:r>
      <w:r w:rsidRPr="00753443">
        <w:rPr>
          <w:noProof/>
          <w:color w:val="000000"/>
          <w:sz w:val="20"/>
          <w:szCs w:val="22"/>
        </w:rPr>
        <w:t>арантирует</w:t>
      </w:r>
      <w:r w:rsidR="00D67A3A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с</w:t>
      </w:r>
      <w:r w:rsidRPr="00753443">
        <w:rPr>
          <w:noProof/>
          <w:color w:val="000000"/>
          <w:sz w:val="20"/>
          <w:szCs w:val="22"/>
        </w:rPr>
        <w:t>облюдение</w:t>
      </w:r>
      <w:r w:rsidR="00D67A3A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з</w:t>
      </w:r>
      <w:r w:rsidRPr="00753443">
        <w:rPr>
          <w:noProof/>
          <w:color w:val="000000"/>
          <w:sz w:val="20"/>
          <w:szCs w:val="22"/>
        </w:rPr>
        <w:t xml:space="preserve">аконных </w:t>
      </w:r>
      <w:r w:rsidRPr="00753443">
        <w:rPr>
          <w:color w:val="000000"/>
          <w:sz w:val="20"/>
          <w:szCs w:val="22"/>
        </w:rPr>
        <w:t>и</w:t>
      </w:r>
      <w:r w:rsidRPr="00753443">
        <w:rPr>
          <w:noProof/>
          <w:color w:val="000000"/>
          <w:sz w:val="20"/>
          <w:szCs w:val="22"/>
        </w:rPr>
        <w:t xml:space="preserve">нтересов </w:t>
      </w:r>
      <w:r w:rsidRPr="00753443">
        <w:rPr>
          <w:color w:val="000000"/>
          <w:sz w:val="20"/>
          <w:szCs w:val="22"/>
        </w:rPr>
        <w:t>и</w:t>
      </w:r>
      <w:r w:rsidR="00A60B06">
        <w:rPr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н</w:t>
      </w:r>
      <w:r w:rsidRPr="00753443">
        <w:rPr>
          <w:noProof/>
          <w:color w:val="000000"/>
          <w:sz w:val="20"/>
          <w:szCs w:val="22"/>
        </w:rPr>
        <w:t>еотчуждаемых</w:t>
      </w:r>
      <w:r w:rsidR="00D67A3A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п</w:t>
      </w:r>
      <w:r w:rsidRPr="00753443">
        <w:rPr>
          <w:noProof/>
          <w:color w:val="000000"/>
          <w:sz w:val="20"/>
          <w:szCs w:val="22"/>
        </w:rPr>
        <w:t>рав</w:t>
      </w:r>
      <w:r w:rsidR="00D67A3A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Правообладателя</w:t>
      </w:r>
      <w:r w:rsidRPr="00753443">
        <w:rPr>
          <w:noProof/>
          <w:color w:val="000000"/>
          <w:sz w:val="20"/>
          <w:szCs w:val="22"/>
        </w:rPr>
        <w:t>.</w:t>
      </w:r>
    </w:p>
    <w:p w:rsidR="00D67A3A" w:rsidRDefault="00D67A3A" w:rsidP="00506F72">
      <w:pPr>
        <w:jc w:val="center"/>
        <w:rPr>
          <w:b/>
          <w:noProof/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noProof/>
          <w:color w:val="000000"/>
          <w:sz w:val="20"/>
          <w:szCs w:val="22"/>
        </w:rPr>
      </w:pPr>
      <w:r w:rsidRPr="00753443">
        <w:rPr>
          <w:b/>
          <w:noProof/>
          <w:color w:val="000000"/>
          <w:sz w:val="20"/>
          <w:szCs w:val="22"/>
        </w:rPr>
        <w:t>3. Права и обязанности Сторон.</w:t>
      </w:r>
    </w:p>
    <w:p w:rsidR="00506F72" w:rsidRPr="00753443" w:rsidRDefault="00506F72" w:rsidP="00506F72">
      <w:pPr>
        <w:jc w:val="both"/>
        <w:rPr>
          <w:noProof/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noProof/>
          <w:color w:val="000000"/>
          <w:sz w:val="20"/>
          <w:szCs w:val="22"/>
        </w:rPr>
        <w:tab/>
        <w:t xml:space="preserve">3.1.  </w:t>
      </w:r>
      <w:bookmarkStart w:id="1" w:name="sub_3204"/>
      <w:r w:rsidRPr="00753443">
        <w:rPr>
          <w:color w:val="000000"/>
          <w:sz w:val="20"/>
          <w:szCs w:val="22"/>
        </w:rPr>
        <w:t>Лицензиар разрешает Лицензиату обнародовать Произведение любым способом, не противоречащим зак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 xml:space="preserve">нодательству Российской Федерации.   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3.2. Лицензиат вправе указывать имя Лицензиара при использовании Произведения.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lastRenderedPageBreak/>
        <w:t>3.3.  Лицензиар разрешает также осуществлять использование Произведения без указания его имени по усмотр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нию Лицензиата.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3.4.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4. Ответственность по договору.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4.1. За неисполнение или ненадлежащее исполнение обязательств, предусмотренных настоящим договором, Ст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 xml:space="preserve">роны несут ответственность в соответствии с действующим </w:t>
      </w:r>
      <w:hyperlink r:id="rId11" w:history="1">
        <w:r w:rsidRPr="00753443">
          <w:rPr>
            <w:color w:val="000000"/>
            <w:sz w:val="20"/>
            <w:szCs w:val="22"/>
          </w:rPr>
          <w:t>законодательством</w:t>
        </w:r>
      </w:hyperlink>
      <w:r w:rsidRPr="00753443">
        <w:rPr>
          <w:color w:val="000000"/>
          <w:sz w:val="20"/>
          <w:szCs w:val="22"/>
        </w:rPr>
        <w:t xml:space="preserve"> Российской Федерации.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5. Заключительные положения.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5.1. Настоящий договор вступает в силу с момента его подписания.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5.3. Во всем, что не предусмотрено настоящим договором, Стороны руководствуются действующим законод</w:t>
      </w:r>
      <w:r w:rsidRPr="00753443">
        <w:rPr>
          <w:color w:val="000000"/>
          <w:sz w:val="20"/>
          <w:szCs w:val="22"/>
        </w:rPr>
        <w:t>а</w:t>
      </w:r>
      <w:r w:rsidRPr="00753443">
        <w:rPr>
          <w:color w:val="000000"/>
          <w:sz w:val="20"/>
          <w:szCs w:val="22"/>
        </w:rPr>
        <w:t>тельством Российской Федерации.</w:t>
      </w:r>
      <w:bookmarkEnd w:id="1"/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698"/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7. Реквизиты и подписи Сторон:</w:t>
      </w:r>
    </w:p>
    <w:p w:rsidR="00506F72" w:rsidRPr="00753443" w:rsidRDefault="00506F72" w:rsidP="00506F72">
      <w:pPr>
        <w:ind w:firstLine="698"/>
        <w:jc w:val="center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32"/>
      </w:tblGrid>
      <w:tr w:rsidR="00506F72" w:rsidRPr="00753443" w:rsidTr="0006505C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753443" w:rsidRDefault="00506F72" w:rsidP="0006505C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Лицензиар:</w:t>
            </w:r>
          </w:p>
          <w:p w:rsidR="00506F72" w:rsidRPr="00753443" w:rsidRDefault="00506F72" w:rsidP="0006505C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ФИО_________________________________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Паспорт: _____________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 xml:space="preserve">________________, 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выдан ______________________________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дата выдачи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 xml:space="preserve">: 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 xml:space="preserve">__________________________, 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код подразделения: 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адрес регистрации:______________________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адрес проживания:______________________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______________________________________,</w:t>
            </w: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4B1579" w:rsidRPr="00753443" w:rsidRDefault="004B1579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</w:t>
            </w:r>
            <w:r w:rsidRPr="00753443">
              <w:rPr>
                <w:rFonts w:eastAsia="PMingLiU"/>
                <w:i/>
                <w:color w:val="000000"/>
                <w:sz w:val="20"/>
                <w:szCs w:val="22"/>
                <w:u w:val="single"/>
              </w:rPr>
              <w:t>_____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>______/_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>______________________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>/</w:t>
            </w:r>
          </w:p>
          <w:p w:rsidR="00506F72" w:rsidRPr="00753443" w:rsidRDefault="00506F72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753443" w:rsidRDefault="00506F72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  <w:gridCol w:w="362"/>
            </w:tblGrid>
            <w:tr w:rsidR="00506F72" w:rsidRPr="00753443" w:rsidTr="0006505C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506F72" w:rsidRPr="00753443" w:rsidRDefault="00506F72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  <w:tr w:rsidR="003E2C8B" w:rsidRPr="00753443" w:rsidTr="003C1127">
              <w:trPr>
                <w:gridAfter w:val="1"/>
                <w:wAfter w:w="362" w:type="dxa"/>
                <w:trHeight w:val="4949"/>
              </w:trPr>
              <w:tc>
                <w:tcPr>
                  <w:tcW w:w="4854" w:type="dxa"/>
                </w:tcPr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>ФГБОУ ВО «ИГУ»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664003 Иркутск, ул. К. Маркса, 1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rector@isu.ru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ИНН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3808013278 </w:t>
                  </w: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КПП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380801001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>р/с 03214643000000013400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>к/с 40102810145370000026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ОТДЕЛЕНИЕИРКУТСК БАНКА РОССИИ // УФК ПО ИРКУТСКОЙ ОБЛАСТИ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Г. ИРКУТСК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БИК 012520101ОКТМО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25701000 </w:t>
                  </w:r>
                </w:p>
              </w:tc>
            </w:tr>
          </w:tbl>
          <w:p w:rsidR="00506F72" w:rsidRPr="00753443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506F72" w:rsidRPr="00753443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 О. Ю. Митина</w:t>
            </w:r>
          </w:p>
          <w:p w:rsidR="00506F72" w:rsidRPr="00753443" w:rsidRDefault="00506F72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М.П.</w:t>
            </w:r>
          </w:p>
        </w:tc>
      </w:tr>
    </w:tbl>
    <w:p w:rsidR="00506F72" w:rsidRPr="005F6CA9" w:rsidRDefault="00506F72" w:rsidP="00506F72">
      <w:pPr>
        <w:spacing w:before="60"/>
        <w:rPr>
          <w:color w:val="000000"/>
        </w:rPr>
      </w:pPr>
    </w:p>
    <w:p w:rsidR="004B1579" w:rsidRDefault="004B1579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D67A3A" w:rsidRDefault="00D67A3A" w:rsidP="00506F72">
      <w:pPr>
        <w:jc w:val="center"/>
        <w:rPr>
          <w:b/>
          <w:color w:val="000000"/>
          <w:sz w:val="22"/>
          <w:szCs w:val="22"/>
        </w:rPr>
      </w:pPr>
    </w:p>
    <w:p w:rsidR="00D67A3A" w:rsidRDefault="00D67A3A" w:rsidP="00506F72">
      <w:pPr>
        <w:jc w:val="center"/>
        <w:rPr>
          <w:b/>
          <w:color w:val="000000"/>
          <w:sz w:val="22"/>
          <w:szCs w:val="22"/>
        </w:rPr>
      </w:pPr>
    </w:p>
    <w:p w:rsidR="00191E17" w:rsidRDefault="00191E17" w:rsidP="00506F72">
      <w:pPr>
        <w:jc w:val="center"/>
        <w:rPr>
          <w:b/>
          <w:color w:val="000000"/>
          <w:sz w:val="22"/>
          <w:szCs w:val="22"/>
        </w:rPr>
      </w:pPr>
    </w:p>
    <w:p w:rsidR="00191E17" w:rsidRDefault="00191E17" w:rsidP="00506F72">
      <w:pPr>
        <w:jc w:val="center"/>
        <w:rPr>
          <w:b/>
          <w:color w:val="000000"/>
          <w:sz w:val="22"/>
          <w:szCs w:val="22"/>
        </w:rPr>
      </w:pPr>
    </w:p>
    <w:p w:rsidR="00191E17" w:rsidRDefault="00191E17" w:rsidP="00506F72">
      <w:pPr>
        <w:jc w:val="center"/>
        <w:rPr>
          <w:b/>
          <w:color w:val="000000"/>
          <w:sz w:val="22"/>
          <w:szCs w:val="22"/>
        </w:rPr>
      </w:pPr>
    </w:p>
    <w:p w:rsidR="00FC6845" w:rsidRDefault="00FC6845" w:rsidP="00506F72">
      <w:pPr>
        <w:jc w:val="center"/>
        <w:rPr>
          <w:b/>
          <w:color w:val="000000"/>
          <w:sz w:val="22"/>
          <w:szCs w:val="22"/>
        </w:rPr>
      </w:pPr>
    </w:p>
    <w:p w:rsidR="00FC6845" w:rsidRDefault="00FC6845" w:rsidP="00506F72">
      <w:pPr>
        <w:jc w:val="center"/>
        <w:rPr>
          <w:b/>
          <w:color w:val="000000"/>
          <w:sz w:val="22"/>
          <w:szCs w:val="22"/>
        </w:rPr>
      </w:pPr>
    </w:p>
    <w:p w:rsidR="00FC6845" w:rsidRDefault="00FC6845" w:rsidP="00506F72">
      <w:pPr>
        <w:jc w:val="center"/>
        <w:rPr>
          <w:b/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lastRenderedPageBreak/>
        <w:t>Акт</w:t>
      </w: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</w:t>
      </w:r>
      <w:r w:rsidR="00D67A3A">
        <w:rPr>
          <w:color w:val="000000"/>
          <w:sz w:val="22"/>
          <w:szCs w:val="22"/>
        </w:rPr>
        <w:t>2</w:t>
      </w:r>
      <w:r w:rsidR="00FC6845">
        <w:rPr>
          <w:color w:val="000000"/>
          <w:sz w:val="22"/>
          <w:szCs w:val="22"/>
        </w:rPr>
        <w:t>4</w:t>
      </w:r>
      <w:r w:rsidRPr="005F6CA9">
        <w:rPr>
          <w:color w:val="000000"/>
          <w:sz w:val="22"/>
          <w:szCs w:val="22"/>
        </w:rPr>
        <w:t>__ г. № _________</w:t>
      </w: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</w:t>
      </w:r>
      <w:r w:rsidR="00D67A3A">
        <w:rPr>
          <w:color w:val="000000"/>
          <w:sz w:val="22"/>
          <w:szCs w:val="22"/>
        </w:rPr>
        <w:t>2</w:t>
      </w:r>
      <w:r w:rsidR="00FC6845">
        <w:rPr>
          <w:color w:val="000000"/>
          <w:sz w:val="22"/>
          <w:szCs w:val="22"/>
        </w:rPr>
        <w:t>4</w:t>
      </w:r>
      <w:r w:rsidR="002A2E74">
        <w:rPr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г.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2A2E74" w:rsidRPr="000867F0" w:rsidRDefault="002A2E74" w:rsidP="002A2E74">
      <w:pPr>
        <w:jc w:val="both"/>
        <w:rPr>
          <w:color w:val="000000"/>
          <w:sz w:val="22"/>
          <w:szCs w:val="22"/>
        </w:rPr>
      </w:pPr>
      <w:r w:rsidRPr="000867F0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</w:t>
      </w:r>
      <w:r w:rsidRPr="000867F0">
        <w:rPr>
          <w:color w:val="000000"/>
          <w:sz w:val="22"/>
          <w:szCs w:val="22"/>
        </w:rPr>
        <w:t>о</w:t>
      </w:r>
      <w:r w:rsidRPr="000867F0">
        <w:rPr>
          <w:color w:val="000000"/>
          <w:sz w:val="22"/>
          <w:szCs w:val="22"/>
        </w:rPr>
        <w:t>вательное учреждение высшего образования «Иркутский государственный университет», именуемый в дал</w:t>
      </w:r>
      <w:r w:rsidRPr="000867F0">
        <w:rPr>
          <w:color w:val="000000"/>
          <w:sz w:val="22"/>
          <w:szCs w:val="22"/>
        </w:rPr>
        <w:t>ь</w:t>
      </w:r>
      <w:r w:rsidRPr="000867F0">
        <w:rPr>
          <w:color w:val="000000"/>
          <w:sz w:val="22"/>
          <w:szCs w:val="22"/>
        </w:rPr>
        <w:t>нейшем «Лицензиат», в лице заведующего информационно-библиографическим центром Научной библиотеки ФГБОУ ВО «ИГУ» имени В. Г. Распутина Митиной Оксаны Юрьевны, действующего на основании довере</w:t>
      </w:r>
      <w:r w:rsidRPr="000867F0">
        <w:rPr>
          <w:color w:val="000000"/>
          <w:sz w:val="22"/>
          <w:szCs w:val="22"/>
        </w:rPr>
        <w:t>н</w:t>
      </w:r>
      <w:r w:rsidRPr="000867F0">
        <w:rPr>
          <w:color w:val="000000"/>
          <w:sz w:val="22"/>
          <w:szCs w:val="22"/>
        </w:rPr>
        <w:t>ности от 15.12.2023 г. № Д/01-07-51, с другой стороны, а вместе именуемые «Стороны», составили настоящий акт о нижеследующем:</w:t>
      </w:r>
    </w:p>
    <w:p w:rsidR="002A2E74" w:rsidRPr="005F6CA9" w:rsidRDefault="002A2E74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</w:t>
      </w:r>
      <w:r w:rsidRPr="005F6CA9">
        <w:rPr>
          <w:color w:val="000000"/>
          <w:sz w:val="22"/>
          <w:szCs w:val="22"/>
        </w:rPr>
        <w:t>з</w:t>
      </w:r>
      <w:r w:rsidRPr="005F6CA9">
        <w:rPr>
          <w:color w:val="000000"/>
          <w:sz w:val="22"/>
          <w:szCs w:val="22"/>
        </w:rPr>
        <w:t>ведения на неисключительной основе от «_____»_________20</w:t>
      </w:r>
      <w:r w:rsidR="00D67A3A">
        <w:rPr>
          <w:color w:val="000000"/>
          <w:sz w:val="22"/>
          <w:szCs w:val="22"/>
        </w:rPr>
        <w:t>2</w:t>
      </w:r>
      <w:r w:rsidR="00FC6845">
        <w:rPr>
          <w:color w:val="000000"/>
          <w:sz w:val="22"/>
          <w:szCs w:val="22"/>
        </w:rPr>
        <w:t>4</w:t>
      </w:r>
      <w:r w:rsidRPr="005F6CA9">
        <w:rPr>
          <w:color w:val="000000"/>
          <w:sz w:val="22"/>
          <w:szCs w:val="22"/>
        </w:rPr>
        <w:t xml:space="preserve"> г. № _________ Лицензиар передал, а Лице</w:t>
      </w:r>
      <w:r w:rsidRPr="005F6CA9">
        <w:rPr>
          <w:color w:val="000000"/>
          <w:sz w:val="22"/>
          <w:szCs w:val="22"/>
        </w:rPr>
        <w:t>н</w:t>
      </w:r>
      <w:r w:rsidRPr="005F6CA9">
        <w:rPr>
          <w:color w:val="000000"/>
          <w:sz w:val="22"/>
          <w:szCs w:val="22"/>
        </w:rPr>
        <w:t>зиат принял Произведение: _______________________________________________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</w:t>
      </w:r>
      <w:r w:rsidRPr="005F6CA9">
        <w:rPr>
          <w:color w:val="000000"/>
          <w:sz w:val="22"/>
          <w:szCs w:val="22"/>
        </w:rPr>
        <w:t>з</w:t>
      </w:r>
      <w:r w:rsidRPr="005F6CA9">
        <w:rPr>
          <w:color w:val="000000"/>
          <w:sz w:val="22"/>
          <w:szCs w:val="22"/>
        </w:rPr>
        <w:t>ведение).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06F72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506F72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о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теки</w:t>
            </w:r>
            <w:r w:rsidR="00A60B06">
              <w:rPr>
                <w:rFonts w:eastAsia="PMingLiU"/>
                <w:color w:val="000000"/>
                <w:sz w:val="22"/>
                <w:szCs w:val="22"/>
              </w:rPr>
              <w:t xml:space="preserve"> 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r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506F72" w:rsidRPr="005F6CA9" w:rsidRDefault="00506F72" w:rsidP="009301B2">
      <w:pPr>
        <w:jc w:val="both"/>
        <w:rPr>
          <w:color w:val="000000"/>
          <w:sz w:val="22"/>
          <w:szCs w:val="22"/>
        </w:rPr>
      </w:pPr>
    </w:p>
    <w:sectPr w:rsidR="00506F72" w:rsidRPr="005F6CA9" w:rsidSect="00B50D0B">
      <w:pgSz w:w="11906" w:h="16838"/>
      <w:pgMar w:top="540" w:right="510" w:bottom="36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4"/>
    <w:rsid w:val="0000327C"/>
    <w:rsid w:val="00006243"/>
    <w:rsid w:val="0008355B"/>
    <w:rsid w:val="000867F0"/>
    <w:rsid w:val="000A4A50"/>
    <w:rsid w:val="000B332D"/>
    <w:rsid w:val="000B4823"/>
    <w:rsid w:val="000B63CD"/>
    <w:rsid w:val="000F5439"/>
    <w:rsid w:val="001027B9"/>
    <w:rsid w:val="00103502"/>
    <w:rsid w:val="00105379"/>
    <w:rsid w:val="00122234"/>
    <w:rsid w:val="00127F86"/>
    <w:rsid w:val="00137FBF"/>
    <w:rsid w:val="001434FA"/>
    <w:rsid w:val="00143B66"/>
    <w:rsid w:val="0018714F"/>
    <w:rsid w:val="0018736A"/>
    <w:rsid w:val="00191846"/>
    <w:rsid w:val="00191E17"/>
    <w:rsid w:val="001A0835"/>
    <w:rsid w:val="001A4E0E"/>
    <w:rsid w:val="001B1403"/>
    <w:rsid w:val="001C2DB7"/>
    <w:rsid w:val="001E1CB7"/>
    <w:rsid w:val="001E410F"/>
    <w:rsid w:val="001F6094"/>
    <w:rsid w:val="00202B78"/>
    <w:rsid w:val="00223966"/>
    <w:rsid w:val="002352A1"/>
    <w:rsid w:val="002552DB"/>
    <w:rsid w:val="00257685"/>
    <w:rsid w:val="002664B7"/>
    <w:rsid w:val="00272AF5"/>
    <w:rsid w:val="00274970"/>
    <w:rsid w:val="002A2E74"/>
    <w:rsid w:val="002A7B7C"/>
    <w:rsid w:val="002B603B"/>
    <w:rsid w:val="002C596B"/>
    <w:rsid w:val="002F7060"/>
    <w:rsid w:val="00303D21"/>
    <w:rsid w:val="003176F7"/>
    <w:rsid w:val="003277D2"/>
    <w:rsid w:val="0033261F"/>
    <w:rsid w:val="003618C9"/>
    <w:rsid w:val="00380686"/>
    <w:rsid w:val="0038468B"/>
    <w:rsid w:val="0038692B"/>
    <w:rsid w:val="00394C50"/>
    <w:rsid w:val="003E1E22"/>
    <w:rsid w:val="003E2C8B"/>
    <w:rsid w:val="00402EF6"/>
    <w:rsid w:val="004370EB"/>
    <w:rsid w:val="004A7464"/>
    <w:rsid w:val="004B1579"/>
    <w:rsid w:val="004F7D76"/>
    <w:rsid w:val="00501AFA"/>
    <w:rsid w:val="00506F72"/>
    <w:rsid w:val="00533C8C"/>
    <w:rsid w:val="00535A01"/>
    <w:rsid w:val="00557A8F"/>
    <w:rsid w:val="005658AA"/>
    <w:rsid w:val="00585D0F"/>
    <w:rsid w:val="0059091E"/>
    <w:rsid w:val="00592B5F"/>
    <w:rsid w:val="005C0ADB"/>
    <w:rsid w:val="005D5829"/>
    <w:rsid w:val="005E4D87"/>
    <w:rsid w:val="005F764B"/>
    <w:rsid w:val="00627297"/>
    <w:rsid w:val="0065328E"/>
    <w:rsid w:val="00660690"/>
    <w:rsid w:val="00686A33"/>
    <w:rsid w:val="00687D48"/>
    <w:rsid w:val="00697B0E"/>
    <w:rsid w:val="006A3070"/>
    <w:rsid w:val="006C338A"/>
    <w:rsid w:val="007337F1"/>
    <w:rsid w:val="00753443"/>
    <w:rsid w:val="00780C43"/>
    <w:rsid w:val="00781B25"/>
    <w:rsid w:val="007C690E"/>
    <w:rsid w:val="007D0BB6"/>
    <w:rsid w:val="007D1444"/>
    <w:rsid w:val="00812BB4"/>
    <w:rsid w:val="00843AFD"/>
    <w:rsid w:val="00847840"/>
    <w:rsid w:val="00871A9E"/>
    <w:rsid w:val="00875FF2"/>
    <w:rsid w:val="00882694"/>
    <w:rsid w:val="008A0789"/>
    <w:rsid w:val="008A2831"/>
    <w:rsid w:val="008C1480"/>
    <w:rsid w:val="008C6F72"/>
    <w:rsid w:val="008D3399"/>
    <w:rsid w:val="00911515"/>
    <w:rsid w:val="009301B2"/>
    <w:rsid w:val="00957B6D"/>
    <w:rsid w:val="00970984"/>
    <w:rsid w:val="00975BAB"/>
    <w:rsid w:val="00992D9B"/>
    <w:rsid w:val="00994A35"/>
    <w:rsid w:val="009A6820"/>
    <w:rsid w:val="00A05FF1"/>
    <w:rsid w:val="00A161F9"/>
    <w:rsid w:val="00A31DDF"/>
    <w:rsid w:val="00A354F3"/>
    <w:rsid w:val="00A40FEF"/>
    <w:rsid w:val="00A45394"/>
    <w:rsid w:val="00A60B06"/>
    <w:rsid w:val="00A832B3"/>
    <w:rsid w:val="00A91CB5"/>
    <w:rsid w:val="00A926C2"/>
    <w:rsid w:val="00AE5E7E"/>
    <w:rsid w:val="00AF3A02"/>
    <w:rsid w:val="00B00114"/>
    <w:rsid w:val="00B14735"/>
    <w:rsid w:val="00B243FA"/>
    <w:rsid w:val="00B46205"/>
    <w:rsid w:val="00B55703"/>
    <w:rsid w:val="00B72A45"/>
    <w:rsid w:val="00B9467A"/>
    <w:rsid w:val="00B96097"/>
    <w:rsid w:val="00BB05CE"/>
    <w:rsid w:val="00BB20F4"/>
    <w:rsid w:val="00BB7767"/>
    <w:rsid w:val="00BC4FD2"/>
    <w:rsid w:val="00BF512C"/>
    <w:rsid w:val="00C01ED8"/>
    <w:rsid w:val="00C262C1"/>
    <w:rsid w:val="00C35B48"/>
    <w:rsid w:val="00C676EE"/>
    <w:rsid w:val="00C73D17"/>
    <w:rsid w:val="00C81934"/>
    <w:rsid w:val="00C82173"/>
    <w:rsid w:val="00C877C5"/>
    <w:rsid w:val="00CC76CC"/>
    <w:rsid w:val="00CD44A0"/>
    <w:rsid w:val="00CE26D1"/>
    <w:rsid w:val="00D041C8"/>
    <w:rsid w:val="00D248DA"/>
    <w:rsid w:val="00D24E3D"/>
    <w:rsid w:val="00D67A3A"/>
    <w:rsid w:val="00D70CCB"/>
    <w:rsid w:val="00D97107"/>
    <w:rsid w:val="00DA235E"/>
    <w:rsid w:val="00DD74AE"/>
    <w:rsid w:val="00DE0AAF"/>
    <w:rsid w:val="00DF42BF"/>
    <w:rsid w:val="00E0486E"/>
    <w:rsid w:val="00E11C0C"/>
    <w:rsid w:val="00E1679A"/>
    <w:rsid w:val="00E32494"/>
    <w:rsid w:val="00E40CF0"/>
    <w:rsid w:val="00E4436F"/>
    <w:rsid w:val="00E839B4"/>
    <w:rsid w:val="00E965A9"/>
    <w:rsid w:val="00EA140D"/>
    <w:rsid w:val="00ED06E1"/>
    <w:rsid w:val="00EE17FD"/>
    <w:rsid w:val="00EE6171"/>
    <w:rsid w:val="00EF6A2F"/>
    <w:rsid w:val="00F7536A"/>
    <w:rsid w:val="00F778A7"/>
    <w:rsid w:val="00F946FD"/>
    <w:rsid w:val="00FA2ED7"/>
    <w:rsid w:val="00FA43C7"/>
    <w:rsid w:val="00FB53B5"/>
    <w:rsid w:val="00FB6328"/>
    <w:rsid w:val="00FC26B2"/>
    <w:rsid w:val="00FC418A"/>
    <w:rsid w:val="00FC6845"/>
    <w:rsid w:val="00FE4446"/>
    <w:rsid w:val="00FE7165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F72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147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E7E"/>
    <w:pPr>
      <w:spacing w:line="360" w:lineRule="auto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E5E7E"/>
    <w:pPr>
      <w:spacing w:line="360" w:lineRule="auto"/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E40CF0"/>
    <w:rPr>
      <w:i/>
      <w:iCs/>
    </w:rPr>
  </w:style>
  <w:style w:type="paragraph" w:styleId="af3">
    <w:name w:val="Normal (Web)"/>
    <w:basedOn w:val="a"/>
    <w:uiPriority w:val="99"/>
    <w:unhideWhenUsed/>
    <w:rsid w:val="00E40CF0"/>
    <w:pPr>
      <w:spacing w:before="100" w:beforeAutospacing="1" w:after="100" w:afterAutospacing="1"/>
    </w:pPr>
  </w:style>
  <w:style w:type="paragraph" w:customStyle="1" w:styleId="Default">
    <w:name w:val="Default"/>
    <w:rsid w:val="002F7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6F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4">
    <w:name w:val="Гипертекстовая ссылка"/>
    <w:rsid w:val="00506F72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F72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147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E7E"/>
    <w:pPr>
      <w:spacing w:line="360" w:lineRule="auto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E5E7E"/>
    <w:pPr>
      <w:spacing w:line="360" w:lineRule="auto"/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E40CF0"/>
    <w:rPr>
      <w:i/>
      <w:iCs/>
    </w:rPr>
  </w:style>
  <w:style w:type="paragraph" w:styleId="af3">
    <w:name w:val="Normal (Web)"/>
    <w:basedOn w:val="a"/>
    <w:uiPriority w:val="99"/>
    <w:unhideWhenUsed/>
    <w:rsid w:val="00E40CF0"/>
    <w:pPr>
      <w:spacing w:before="100" w:beforeAutospacing="1" w:after="100" w:afterAutospacing="1"/>
    </w:pPr>
  </w:style>
  <w:style w:type="paragraph" w:customStyle="1" w:styleId="Default">
    <w:name w:val="Default"/>
    <w:rsid w:val="002F7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6F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4">
    <w:name w:val="Гипертекстовая ссылка"/>
    <w:rsid w:val="00506F7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ak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ip@is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1025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64072.40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2-9320-51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A63F0-7CC1-4DBF-A56D-BB9D5723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политологии</cp:lastModifiedBy>
  <cp:revision>6</cp:revision>
  <dcterms:created xsi:type="dcterms:W3CDTF">2024-01-17T05:51:00Z</dcterms:created>
  <dcterms:modified xsi:type="dcterms:W3CDTF">2024-01-17T06:01:00Z</dcterms:modified>
</cp:coreProperties>
</file>